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916C9" w14:textId="77777777" w:rsidR="00A573A8" w:rsidRPr="00B91E8C" w:rsidRDefault="00F9047E">
      <w:pPr>
        <w:rPr>
          <w:rFonts w:ascii="Arial" w:hAnsi="Arial" w:cs="Arial"/>
          <w:b/>
          <w:i/>
          <w:color w:val="000000" w:themeColor="text1"/>
          <w:sz w:val="36"/>
          <w:szCs w:val="36"/>
        </w:rPr>
      </w:pPr>
      <w:r w:rsidRPr="00B91E8C">
        <w:rPr>
          <w:rFonts w:ascii="Arial" w:hAnsi="Arial" w:cs="Arial"/>
          <w:b/>
          <w:i/>
          <w:color w:val="000000" w:themeColor="text1"/>
          <w:sz w:val="36"/>
          <w:szCs w:val="36"/>
        </w:rPr>
        <w:t>Marcel Cerdan. El corazón y los guantes.</w:t>
      </w:r>
    </w:p>
    <w:p w14:paraId="771BE64C" w14:textId="77777777" w:rsidR="00F9047E" w:rsidRPr="00B91E8C" w:rsidRDefault="00F9047E" w:rsidP="00F9047E">
      <w:pPr>
        <w:rPr>
          <w:rFonts w:ascii="Arial" w:hAnsi="Arial" w:cs="Arial"/>
          <w:b/>
          <w:color w:val="000000" w:themeColor="text1"/>
          <w:sz w:val="28"/>
          <w:szCs w:val="28"/>
        </w:rPr>
      </w:pPr>
      <w:r w:rsidRPr="00B91E8C">
        <w:rPr>
          <w:rFonts w:ascii="Arial" w:hAnsi="Arial" w:cs="Arial"/>
          <w:b/>
          <w:color w:val="000000" w:themeColor="text1"/>
          <w:sz w:val="28"/>
          <w:szCs w:val="28"/>
        </w:rPr>
        <w:t>Bertrand Galic / Jandro</w:t>
      </w:r>
    </w:p>
    <w:p w14:paraId="045EE42E" w14:textId="77777777" w:rsidR="00CF5E17" w:rsidRPr="00B91E8C" w:rsidRDefault="00CF5E17" w:rsidP="00F9047E">
      <w:pPr>
        <w:rPr>
          <w:rFonts w:ascii="Arial" w:hAnsi="Arial" w:cs="Arial"/>
          <w:b/>
          <w:color w:val="000000" w:themeColor="text1"/>
          <w:sz w:val="24"/>
          <w:szCs w:val="24"/>
        </w:rPr>
      </w:pPr>
    </w:p>
    <w:p w14:paraId="476461D9" w14:textId="2AF246FB" w:rsidR="00F9047E" w:rsidRPr="00B91E8C" w:rsidRDefault="00CF5E17" w:rsidP="00844FE2">
      <w:pPr>
        <w:jc w:val="both"/>
        <w:rPr>
          <w:rFonts w:ascii="Arial" w:hAnsi="Arial" w:cs="Arial"/>
          <w:b/>
          <w:color w:val="000000" w:themeColor="text1"/>
          <w:sz w:val="24"/>
          <w:szCs w:val="24"/>
        </w:rPr>
      </w:pPr>
      <w:r w:rsidRPr="00B91E8C">
        <w:rPr>
          <w:rFonts w:ascii="Arial" w:hAnsi="Arial" w:cs="Arial"/>
          <w:b/>
          <w:color w:val="000000" w:themeColor="text1"/>
          <w:sz w:val="24"/>
          <w:szCs w:val="24"/>
        </w:rPr>
        <w:t xml:space="preserve">Bertrand Galic al guion y Jandro al dibujo </w:t>
      </w:r>
      <w:r w:rsidR="005D2E83" w:rsidRPr="005D2E83">
        <w:rPr>
          <w:rFonts w:ascii="Arial" w:hAnsi="Arial" w:cs="Arial"/>
          <w:b/>
          <w:color w:val="000000" w:themeColor="text1"/>
          <w:sz w:val="24"/>
          <w:szCs w:val="24"/>
        </w:rPr>
        <w:t>reconstruyen la novelesca historia</w:t>
      </w:r>
      <w:r w:rsidRPr="00B91E8C">
        <w:rPr>
          <w:rFonts w:ascii="Arial" w:hAnsi="Arial" w:cs="Arial"/>
          <w:b/>
          <w:color w:val="000000" w:themeColor="text1"/>
          <w:sz w:val="24"/>
          <w:szCs w:val="24"/>
        </w:rPr>
        <w:t xml:space="preserve"> del boxeador más famoso de Francia, Marcel Cerdan, antifascista y luchador de la Resistencia durante la Segunda Guerra Mundial y primer campeón mundial francés después de la guerra en 1948.</w:t>
      </w:r>
    </w:p>
    <w:p w14:paraId="710A90F4" w14:textId="77777777" w:rsidR="00F9047E" w:rsidRPr="00B91E8C" w:rsidRDefault="00F9047E" w:rsidP="00F9047E">
      <w:pPr>
        <w:rPr>
          <w:rFonts w:ascii="Arial" w:hAnsi="Arial" w:cs="Arial"/>
          <w:b/>
          <w:color w:val="000000" w:themeColor="text1"/>
          <w:sz w:val="24"/>
          <w:szCs w:val="24"/>
        </w:rPr>
      </w:pPr>
    </w:p>
    <w:p w14:paraId="3D67D9A6" w14:textId="1173A337" w:rsidR="00CF7941" w:rsidRPr="005977D9" w:rsidRDefault="00CF7941" w:rsidP="00844FE2">
      <w:pPr>
        <w:spacing w:line="240" w:lineRule="atLeast"/>
        <w:jc w:val="both"/>
        <w:rPr>
          <w:rFonts w:ascii="Arial" w:hAnsi="Arial" w:cs="Arial"/>
          <w:color w:val="000000" w:themeColor="text1"/>
          <w:sz w:val="24"/>
          <w:szCs w:val="24"/>
        </w:rPr>
      </w:pPr>
      <w:r w:rsidRPr="005977D9">
        <w:rPr>
          <w:rFonts w:ascii="Arial" w:hAnsi="Arial" w:cs="Arial"/>
          <w:color w:val="000000" w:themeColor="text1"/>
          <w:sz w:val="24"/>
          <w:szCs w:val="24"/>
        </w:rPr>
        <w:t xml:space="preserve">Apasionado de los deportes como </w:t>
      </w:r>
      <w:r w:rsidR="00B91E8C" w:rsidRPr="005977D9">
        <w:rPr>
          <w:rFonts w:ascii="Arial" w:hAnsi="Arial" w:cs="Arial"/>
          <w:color w:val="000000" w:themeColor="text1"/>
          <w:sz w:val="24"/>
          <w:szCs w:val="24"/>
        </w:rPr>
        <w:t xml:space="preserve">ya </w:t>
      </w:r>
      <w:r w:rsidRPr="005977D9">
        <w:rPr>
          <w:rFonts w:ascii="Arial" w:hAnsi="Arial" w:cs="Arial"/>
          <w:color w:val="000000" w:themeColor="text1"/>
          <w:sz w:val="24"/>
          <w:szCs w:val="24"/>
        </w:rPr>
        <w:t>ha demostrado en alguno de sus cómic</w:t>
      </w:r>
      <w:r w:rsidR="005D2E83">
        <w:rPr>
          <w:rFonts w:ascii="Arial" w:hAnsi="Arial" w:cs="Arial"/>
          <w:color w:val="000000" w:themeColor="text1"/>
          <w:sz w:val="24"/>
          <w:szCs w:val="24"/>
        </w:rPr>
        <w:t>s anteriores</w:t>
      </w:r>
      <w:r w:rsidRPr="005977D9">
        <w:rPr>
          <w:rFonts w:ascii="Arial" w:hAnsi="Arial" w:cs="Arial"/>
          <w:color w:val="000000" w:themeColor="text1"/>
          <w:sz w:val="24"/>
          <w:szCs w:val="24"/>
        </w:rPr>
        <w:t>, el guionista Bertrand Galic descubrió sorprendido cómo Ma</w:t>
      </w:r>
      <w:r w:rsidR="00D56FC9">
        <w:rPr>
          <w:rFonts w:ascii="Arial" w:hAnsi="Arial" w:cs="Arial"/>
          <w:color w:val="000000" w:themeColor="text1"/>
          <w:sz w:val="24"/>
          <w:szCs w:val="24"/>
        </w:rPr>
        <w:t>rce</w:t>
      </w:r>
      <w:r w:rsidRPr="005977D9">
        <w:rPr>
          <w:rFonts w:ascii="Arial" w:hAnsi="Arial" w:cs="Arial"/>
          <w:color w:val="000000" w:themeColor="text1"/>
          <w:sz w:val="24"/>
          <w:szCs w:val="24"/>
        </w:rPr>
        <w:t xml:space="preserve">l Cerdan, quien fuera uno de los boxeadores más importantes en la historia de Francia, un país siempre orgulloso de rendir homenaje y difundir los logros de sus personajes históricos, parece haber sido olvidado pese a sus logros e increíble trayectoria vital. </w:t>
      </w:r>
    </w:p>
    <w:p w14:paraId="54159CA1" w14:textId="3C5E0D43" w:rsidR="00CF7941" w:rsidRPr="005977D9" w:rsidRDefault="00B91E8C" w:rsidP="00844FE2">
      <w:pPr>
        <w:autoSpaceDE w:val="0"/>
        <w:autoSpaceDN w:val="0"/>
        <w:adjustRightInd w:val="0"/>
        <w:spacing w:after="0" w:line="240" w:lineRule="atLeast"/>
        <w:jc w:val="both"/>
        <w:rPr>
          <w:rFonts w:ascii="Arial" w:hAnsi="Arial" w:cs="Arial"/>
          <w:color w:val="000000" w:themeColor="text1"/>
          <w:sz w:val="24"/>
          <w:szCs w:val="24"/>
        </w:rPr>
      </w:pPr>
      <w:r w:rsidRPr="005977D9">
        <w:rPr>
          <w:rFonts w:ascii="Arial" w:hAnsi="Arial" w:cs="Arial"/>
          <w:i/>
          <w:color w:val="000000" w:themeColor="text1"/>
          <w:sz w:val="24"/>
          <w:szCs w:val="24"/>
        </w:rPr>
        <w:t>Marcel Cerdan. El corazón y los guantes</w:t>
      </w:r>
      <w:r w:rsidRPr="005977D9">
        <w:rPr>
          <w:rFonts w:ascii="Arial" w:hAnsi="Arial" w:cs="Arial"/>
          <w:color w:val="000000" w:themeColor="text1"/>
          <w:sz w:val="24"/>
          <w:szCs w:val="24"/>
        </w:rPr>
        <w:t xml:space="preserve"> es el primer cómic sobre la vida de este gran boxeador ya que só</w:t>
      </w:r>
      <w:r w:rsidR="00CF7941" w:rsidRPr="005977D9">
        <w:rPr>
          <w:rFonts w:ascii="Arial" w:hAnsi="Arial" w:cs="Arial"/>
          <w:color w:val="000000" w:themeColor="text1"/>
          <w:sz w:val="24"/>
          <w:szCs w:val="24"/>
        </w:rPr>
        <w:t xml:space="preserve">lo una película, </w:t>
      </w:r>
      <w:r w:rsidR="00CF7941" w:rsidRPr="005977D9">
        <w:rPr>
          <w:rFonts w:ascii="Arial" w:hAnsi="Arial" w:cs="Arial"/>
          <w:i/>
          <w:iCs/>
          <w:color w:val="000000" w:themeColor="text1"/>
          <w:sz w:val="24"/>
          <w:szCs w:val="24"/>
        </w:rPr>
        <w:t xml:space="preserve">Édith et Marcel </w:t>
      </w:r>
      <w:r w:rsidR="00CF7941" w:rsidRPr="005977D9">
        <w:rPr>
          <w:rFonts w:ascii="Arial" w:hAnsi="Arial" w:cs="Arial"/>
          <w:color w:val="000000" w:themeColor="text1"/>
          <w:sz w:val="24"/>
          <w:szCs w:val="24"/>
        </w:rPr>
        <w:t xml:space="preserve">de Claude Lelouch y la novela </w:t>
      </w:r>
      <w:proofErr w:type="spellStart"/>
      <w:r w:rsidR="00CF7941" w:rsidRPr="005977D9">
        <w:rPr>
          <w:rFonts w:ascii="Arial" w:hAnsi="Arial" w:cs="Arial"/>
          <w:i/>
          <w:iCs/>
          <w:color w:val="000000" w:themeColor="text1"/>
          <w:sz w:val="24"/>
          <w:szCs w:val="24"/>
        </w:rPr>
        <w:t>Constellation</w:t>
      </w:r>
      <w:proofErr w:type="spellEnd"/>
      <w:r w:rsidR="00CF7941" w:rsidRPr="005977D9">
        <w:rPr>
          <w:rFonts w:ascii="Arial" w:hAnsi="Arial" w:cs="Arial"/>
          <w:i/>
          <w:iCs/>
          <w:color w:val="000000" w:themeColor="text1"/>
          <w:sz w:val="24"/>
          <w:szCs w:val="24"/>
        </w:rPr>
        <w:t xml:space="preserve"> </w:t>
      </w:r>
      <w:r w:rsidR="00CF7941" w:rsidRPr="005977D9">
        <w:rPr>
          <w:rFonts w:ascii="Arial" w:hAnsi="Arial" w:cs="Arial"/>
          <w:color w:val="000000" w:themeColor="text1"/>
          <w:sz w:val="24"/>
          <w:szCs w:val="24"/>
        </w:rPr>
        <w:t xml:space="preserve">de Adrien Bosc recogen parte de la agitada vida de </w:t>
      </w:r>
      <w:r w:rsidR="00BC1E30" w:rsidRPr="005977D9">
        <w:rPr>
          <w:rFonts w:ascii="Arial" w:hAnsi="Arial" w:cs="Arial"/>
          <w:color w:val="000000" w:themeColor="text1"/>
          <w:sz w:val="24"/>
          <w:szCs w:val="24"/>
        </w:rPr>
        <w:t>Marcel Cerda</w:t>
      </w:r>
      <w:r w:rsidR="00CF7941" w:rsidRPr="005977D9">
        <w:rPr>
          <w:rFonts w:ascii="Arial" w:hAnsi="Arial" w:cs="Arial"/>
          <w:color w:val="000000" w:themeColor="text1"/>
          <w:sz w:val="24"/>
          <w:szCs w:val="24"/>
        </w:rPr>
        <w:t>n, nacido el 22 de julio de 1916, en Sidi-Bel-</w:t>
      </w:r>
      <w:proofErr w:type="spellStart"/>
      <w:r w:rsidR="00CF7941" w:rsidRPr="005977D9">
        <w:rPr>
          <w:rFonts w:ascii="Arial" w:hAnsi="Arial" w:cs="Arial"/>
          <w:color w:val="000000" w:themeColor="text1"/>
          <w:sz w:val="24"/>
          <w:szCs w:val="24"/>
        </w:rPr>
        <w:t>Abbés</w:t>
      </w:r>
      <w:proofErr w:type="spellEnd"/>
      <w:r w:rsidR="00CF7941" w:rsidRPr="005977D9">
        <w:rPr>
          <w:rFonts w:ascii="Arial" w:hAnsi="Arial" w:cs="Arial"/>
          <w:color w:val="000000" w:themeColor="text1"/>
          <w:sz w:val="24"/>
          <w:szCs w:val="24"/>
        </w:rPr>
        <w:t xml:space="preserve">, Argelia, y criado en Marruecos, concretamente en Casablanca cuando Marruecos </w:t>
      </w:r>
      <w:r w:rsidR="00BC1E30" w:rsidRPr="005977D9">
        <w:rPr>
          <w:rFonts w:ascii="Arial" w:hAnsi="Arial" w:cs="Arial"/>
          <w:color w:val="000000" w:themeColor="text1"/>
          <w:sz w:val="24"/>
          <w:szCs w:val="24"/>
        </w:rPr>
        <w:t>aún era un p</w:t>
      </w:r>
      <w:r w:rsidR="00CF7941" w:rsidRPr="005977D9">
        <w:rPr>
          <w:rFonts w:ascii="Arial" w:hAnsi="Arial" w:cs="Arial"/>
          <w:color w:val="000000" w:themeColor="text1"/>
          <w:sz w:val="24"/>
          <w:szCs w:val="24"/>
        </w:rPr>
        <w:t xml:space="preserve">rotectorado francés. Como recuerda Bertrand Galic en su ordenada narración, que acompaña a Marcel </w:t>
      </w:r>
      <w:r w:rsidR="00BC1E30" w:rsidRPr="005977D9">
        <w:rPr>
          <w:rFonts w:ascii="Arial" w:hAnsi="Arial" w:cs="Arial"/>
          <w:color w:val="000000" w:themeColor="text1"/>
          <w:sz w:val="24"/>
          <w:szCs w:val="24"/>
        </w:rPr>
        <w:t>en viñetas</w:t>
      </w:r>
      <w:r w:rsidR="00844FE2" w:rsidRPr="005977D9">
        <w:rPr>
          <w:rFonts w:ascii="Arial" w:hAnsi="Arial" w:cs="Arial"/>
          <w:color w:val="000000" w:themeColor="text1"/>
          <w:sz w:val="24"/>
          <w:szCs w:val="24"/>
        </w:rPr>
        <w:t xml:space="preserve"> pulcramente iluminadas por el detallado trabajo de Jandro</w:t>
      </w:r>
      <w:r w:rsidR="00D56FC9">
        <w:rPr>
          <w:rFonts w:ascii="Arial" w:hAnsi="Arial" w:cs="Arial"/>
          <w:color w:val="000000" w:themeColor="text1"/>
          <w:sz w:val="24"/>
          <w:szCs w:val="24"/>
        </w:rPr>
        <w:t>,</w:t>
      </w:r>
      <w:r w:rsidR="00BC1E30" w:rsidRPr="005977D9">
        <w:rPr>
          <w:rFonts w:ascii="Arial" w:hAnsi="Arial" w:cs="Arial"/>
          <w:color w:val="000000" w:themeColor="text1"/>
          <w:sz w:val="24"/>
          <w:szCs w:val="24"/>
        </w:rPr>
        <w:t xml:space="preserve"> </w:t>
      </w:r>
      <w:r w:rsidR="00CF7941" w:rsidRPr="005977D9">
        <w:rPr>
          <w:rFonts w:ascii="Arial" w:hAnsi="Arial" w:cs="Arial"/>
          <w:color w:val="000000" w:themeColor="text1"/>
          <w:sz w:val="24"/>
          <w:szCs w:val="24"/>
        </w:rPr>
        <w:t>desde que era apenas un niño</w:t>
      </w:r>
      <w:r w:rsidR="00BC1E30" w:rsidRPr="005977D9">
        <w:rPr>
          <w:rFonts w:ascii="Arial" w:hAnsi="Arial" w:cs="Arial"/>
          <w:color w:val="000000" w:themeColor="text1"/>
          <w:sz w:val="24"/>
          <w:szCs w:val="24"/>
        </w:rPr>
        <w:t xml:space="preserve">, éste </w:t>
      </w:r>
      <w:r w:rsidR="00CF7941" w:rsidRPr="005977D9">
        <w:rPr>
          <w:rFonts w:ascii="Arial" w:hAnsi="Arial" w:cs="Arial"/>
          <w:color w:val="000000" w:themeColor="text1"/>
          <w:sz w:val="24"/>
          <w:szCs w:val="24"/>
        </w:rPr>
        <w:t>odiaba el boxeo y prefería jugar al fútbol, deporte donde también destacaba</w:t>
      </w:r>
      <w:r w:rsidR="00BC1E30" w:rsidRPr="005977D9">
        <w:rPr>
          <w:rFonts w:ascii="Arial" w:hAnsi="Arial" w:cs="Arial"/>
          <w:color w:val="000000" w:themeColor="text1"/>
          <w:sz w:val="24"/>
          <w:szCs w:val="24"/>
        </w:rPr>
        <w:t>.</w:t>
      </w:r>
      <w:r w:rsidR="00CF7941" w:rsidRPr="005977D9">
        <w:rPr>
          <w:rFonts w:ascii="Arial" w:hAnsi="Arial" w:cs="Arial"/>
          <w:color w:val="000000" w:themeColor="text1"/>
          <w:sz w:val="24"/>
          <w:szCs w:val="24"/>
        </w:rPr>
        <w:t xml:space="preserve"> </w:t>
      </w:r>
      <w:r w:rsidR="00BC1E30" w:rsidRPr="005977D9">
        <w:rPr>
          <w:rFonts w:ascii="Arial" w:hAnsi="Arial" w:cs="Arial"/>
          <w:color w:val="000000" w:themeColor="text1"/>
          <w:sz w:val="24"/>
          <w:szCs w:val="24"/>
        </w:rPr>
        <w:t xml:space="preserve">Pero </w:t>
      </w:r>
      <w:r w:rsidR="00CF7941" w:rsidRPr="005977D9">
        <w:rPr>
          <w:rFonts w:ascii="Arial" w:hAnsi="Arial" w:cs="Arial"/>
          <w:color w:val="000000" w:themeColor="text1"/>
          <w:sz w:val="24"/>
          <w:szCs w:val="24"/>
        </w:rPr>
        <w:t xml:space="preserve">obligado por su padre y arropado por el amor incondicional de su madre, </w:t>
      </w:r>
      <w:r w:rsidR="001A6630">
        <w:rPr>
          <w:rFonts w:ascii="Arial" w:hAnsi="Arial" w:cs="Arial"/>
          <w:color w:val="000000" w:themeColor="text1"/>
          <w:sz w:val="24"/>
          <w:szCs w:val="24"/>
        </w:rPr>
        <w:t xml:space="preserve">ambos emigrantes </w:t>
      </w:r>
      <w:r w:rsidR="001A6630" w:rsidRPr="001A6630">
        <w:rPr>
          <w:rFonts w:ascii="Arial" w:hAnsi="Arial" w:cs="Arial"/>
          <w:color w:val="000000" w:themeColor="text1"/>
          <w:sz w:val="24"/>
          <w:szCs w:val="24"/>
        </w:rPr>
        <w:t>“</w:t>
      </w:r>
      <w:proofErr w:type="spellStart"/>
      <w:r w:rsidR="001A6630" w:rsidRPr="001A6630">
        <w:rPr>
          <w:rFonts w:ascii="Arial" w:hAnsi="Arial" w:cs="Arial"/>
          <w:color w:val="000000" w:themeColor="text1"/>
          <w:sz w:val="24"/>
          <w:szCs w:val="24"/>
        </w:rPr>
        <w:t>pieds</w:t>
      </w:r>
      <w:proofErr w:type="spellEnd"/>
      <w:r w:rsidR="001A6630" w:rsidRPr="001A6630">
        <w:rPr>
          <w:rFonts w:ascii="Arial" w:hAnsi="Arial" w:cs="Arial"/>
          <w:color w:val="000000" w:themeColor="text1"/>
          <w:sz w:val="24"/>
          <w:szCs w:val="24"/>
        </w:rPr>
        <w:t xml:space="preserve"> </w:t>
      </w:r>
      <w:proofErr w:type="spellStart"/>
      <w:r w:rsidR="001A6630" w:rsidRPr="001A6630">
        <w:rPr>
          <w:rFonts w:ascii="Arial" w:hAnsi="Arial" w:cs="Arial"/>
          <w:color w:val="000000" w:themeColor="text1"/>
          <w:sz w:val="24"/>
          <w:szCs w:val="24"/>
        </w:rPr>
        <w:t>noirs</w:t>
      </w:r>
      <w:proofErr w:type="spellEnd"/>
      <w:r w:rsidR="001A6630" w:rsidRPr="001A6630">
        <w:rPr>
          <w:rFonts w:ascii="Arial" w:hAnsi="Arial" w:cs="Arial"/>
          <w:color w:val="000000" w:themeColor="text1"/>
          <w:sz w:val="24"/>
          <w:szCs w:val="24"/>
        </w:rPr>
        <w:t>” venidos de Alicante (Aspe</w:t>
      </w:r>
      <w:r w:rsidR="001A6630">
        <w:rPr>
          <w:rFonts w:ascii="Arial" w:hAnsi="Arial" w:cs="Arial"/>
          <w:color w:val="000000" w:themeColor="text1"/>
          <w:sz w:val="24"/>
          <w:szCs w:val="24"/>
        </w:rPr>
        <w:t xml:space="preserve">), </w:t>
      </w:r>
      <w:r w:rsidR="00BC1E30" w:rsidRPr="005977D9">
        <w:rPr>
          <w:rFonts w:ascii="Arial" w:hAnsi="Arial" w:cs="Arial"/>
          <w:color w:val="000000" w:themeColor="text1"/>
          <w:sz w:val="24"/>
          <w:szCs w:val="24"/>
        </w:rPr>
        <w:t>acabó debutando</w:t>
      </w:r>
      <w:r w:rsidR="00CF7941" w:rsidRPr="005977D9">
        <w:rPr>
          <w:rFonts w:ascii="Arial" w:hAnsi="Arial" w:cs="Arial"/>
          <w:color w:val="000000" w:themeColor="text1"/>
          <w:sz w:val="24"/>
          <w:szCs w:val="24"/>
        </w:rPr>
        <w:t xml:space="preserve"> como boxeador profesional en 1934, cuando apenas tenía 18 años. </w:t>
      </w:r>
    </w:p>
    <w:p w14:paraId="5C26B8D5" w14:textId="77777777" w:rsidR="00BC1E30" w:rsidRPr="005977D9" w:rsidRDefault="00BC1E30" w:rsidP="00844FE2">
      <w:pPr>
        <w:tabs>
          <w:tab w:val="left" w:pos="7110"/>
        </w:tabs>
        <w:autoSpaceDE w:val="0"/>
        <w:autoSpaceDN w:val="0"/>
        <w:adjustRightInd w:val="0"/>
        <w:spacing w:after="0" w:line="240" w:lineRule="atLeast"/>
        <w:jc w:val="both"/>
        <w:rPr>
          <w:rFonts w:ascii="Arial" w:hAnsi="Arial" w:cs="Arial"/>
          <w:color w:val="000000" w:themeColor="text1"/>
          <w:sz w:val="24"/>
          <w:szCs w:val="24"/>
        </w:rPr>
      </w:pPr>
      <w:r w:rsidRPr="005977D9">
        <w:rPr>
          <w:rFonts w:ascii="Arial" w:hAnsi="Arial" w:cs="Arial"/>
          <w:color w:val="000000" w:themeColor="text1"/>
          <w:sz w:val="24"/>
          <w:szCs w:val="24"/>
        </w:rPr>
        <w:tab/>
      </w:r>
    </w:p>
    <w:p w14:paraId="548DB63E" w14:textId="5C2C6E08" w:rsidR="00BC1E30" w:rsidRPr="005977D9" w:rsidRDefault="00BC1E30" w:rsidP="00844FE2">
      <w:pPr>
        <w:autoSpaceDE w:val="0"/>
        <w:autoSpaceDN w:val="0"/>
        <w:adjustRightInd w:val="0"/>
        <w:spacing w:after="0" w:line="240" w:lineRule="atLeast"/>
        <w:jc w:val="both"/>
        <w:rPr>
          <w:rFonts w:ascii="Arial" w:hAnsi="Arial" w:cs="Arial"/>
          <w:color w:val="000000" w:themeColor="text1"/>
          <w:sz w:val="24"/>
          <w:szCs w:val="24"/>
        </w:rPr>
      </w:pPr>
      <w:r w:rsidRPr="005977D9">
        <w:rPr>
          <w:rFonts w:ascii="Arial" w:hAnsi="Arial" w:cs="Arial"/>
          <w:color w:val="000000" w:themeColor="text1"/>
          <w:sz w:val="24"/>
          <w:szCs w:val="24"/>
        </w:rPr>
        <w:t>A partir de ese momento Marcel participó en 110 combates oficiales, de los cuales ganó nada menos que 106 (65 de ell</w:t>
      </w:r>
      <w:r w:rsidR="005D2E83">
        <w:rPr>
          <w:rFonts w:ascii="Arial" w:hAnsi="Arial" w:cs="Arial"/>
          <w:color w:val="000000" w:themeColor="text1"/>
          <w:sz w:val="24"/>
          <w:szCs w:val="24"/>
        </w:rPr>
        <w:t>os</w:t>
      </w:r>
      <w:r w:rsidRPr="005977D9">
        <w:rPr>
          <w:rFonts w:ascii="Arial" w:hAnsi="Arial" w:cs="Arial"/>
          <w:color w:val="000000" w:themeColor="text1"/>
          <w:sz w:val="24"/>
          <w:szCs w:val="24"/>
        </w:rPr>
        <w:t xml:space="preserve"> por K.O.) frente a solo 4 derrotas: 2 por descalificación (impugnadas), 1 por puntos (contra el belga Cyrille </w:t>
      </w:r>
      <w:proofErr w:type="spellStart"/>
      <w:r w:rsidRPr="005977D9">
        <w:rPr>
          <w:rFonts w:ascii="Arial" w:hAnsi="Arial" w:cs="Arial"/>
          <w:color w:val="000000" w:themeColor="text1"/>
          <w:sz w:val="24"/>
          <w:szCs w:val="24"/>
        </w:rPr>
        <w:t>Delannoit</w:t>
      </w:r>
      <w:proofErr w:type="spellEnd"/>
      <w:r w:rsidRPr="005977D9">
        <w:rPr>
          <w:rFonts w:ascii="Arial" w:hAnsi="Arial" w:cs="Arial"/>
          <w:color w:val="000000" w:themeColor="text1"/>
          <w:sz w:val="24"/>
          <w:szCs w:val="24"/>
        </w:rPr>
        <w:t>) y sólo 1 por abandono, en su crucial combate contra el norteamericano Jack LaMotta</w:t>
      </w:r>
      <w:r w:rsidR="005D2E83">
        <w:rPr>
          <w:rFonts w:ascii="Arial" w:hAnsi="Arial" w:cs="Arial"/>
          <w:color w:val="000000" w:themeColor="text1"/>
          <w:sz w:val="24"/>
          <w:szCs w:val="24"/>
        </w:rPr>
        <w:t>,</w:t>
      </w:r>
      <w:r w:rsidRPr="005977D9">
        <w:rPr>
          <w:rFonts w:ascii="Arial" w:hAnsi="Arial" w:cs="Arial"/>
          <w:color w:val="000000" w:themeColor="text1"/>
          <w:sz w:val="24"/>
          <w:szCs w:val="24"/>
        </w:rPr>
        <w:t xml:space="preserve"> que Jandro </w:t>
      </w:r>
      <w:r w:rsidR="00D56FC9">
        <w:rPr>
          <w:rFonts w:ascii="Arial" w:hAnsi="Arial" w:cs="Arial"/>
          <w:color w:val="000000" w:themeColor="text1"/>
          <w:sz w:val="24"/>
          <w:szCs w:val="24"/>
        </w:rPr>
        <w:t>recrea</w:t>
      </w:r>
      <w:r w:rsidRPr="005977D9">
        <w:rPr>
          <w:rFonts w:ascii="Arial" w:hAnsi="Arial" w:cs="Arial"/>
          <w:color w:val="000000" w:themeColor="text1"/>
          <w:sz w:val="24"/>
          <w:szCs w:val="24"/>
        </w:rPr>
        <w:t xml:space="preserve"> con tanta pasión que podemos sentir la emoción de un evento que reunió a más de 20.000 espectadores. Con semejante palmarés, es fácil imaginar el nombre por el que era conocido y temido: </w:t>
      </w:r>
      <w:r w:rsidR="00694B3F" w:rsidRPr="005977D9">
        <w:rPr>
          <w:rFonts w:ascii="Arial" w:hAnsi="Arial" w:cs="Arial"/>
          <w:i/>
          <w:color w:val="000000" w:themeColor="text1"/>
          <w:sz w:val="24"/>
          <w:szCs w:val="24"/>
        </w:rPr>
        <w:t>“E</w:t>
      </w:r>
      <w:r w:rsidRPr="005977D9">
        <w:rPr>
          <w:rFonts w:ascii="Arial" w:hAnsi="Arial" w:cs="Arial"/>
          <w:i/>
          <w:color w:val="000000" w:themeColor="text1"/>
          <w:sz w:val="24"/>
          <w:szCs w:val="24"/>
        </w:rPr>
        <w:t>l Bombardero Marroquí</w:t>
      </w:r>
      <w:r w:rsidR="00694B3F" w:rsidRPr="005977D9">
        <w:rPr>
          <w:rFonts w:ascii="Arial" w:hAnsi="Arial" w:cs="Arial"/>
          <w:i/>
          <w:color w:val="000000" w:themeColor="text1"/>
          <w:sz w:val="24"/>
          <w:szCs w:val="24"/>
        </w:rPr>
        <w:t>”</w:t>
      </w:r>
      <w:r w:rsidRPr="005977D9">
        <w:rPr>
          <w:rFonts w:ascii="Arial" w:hAnsi="Arial" w:cs="Arial"/>
          <w:color w:val="000000" w:themeColor="text1"/>
          <w:sz w:val="24"/>
          <w:szCs w:val="24"/>
        </w:rPr>
        <w:t>.</w:t>
      </w:r>
    </w:p>
    <w:p w14:paraId="5B9553D2" w14:textId="77777777" w:rsidR="00CF7941" w:rsidRPr="005977D9" w:rsidRDefault="00CF7941" w:rsidP="00844FE2">
      <w:pPr>
        <w:autoSpaceDE w:val="0"/>
        <w:autoSpaceDN w:val="0"/>
        <w:adjustRightInd w:val="0"/>
        <w:spacing w:after="0" w:line="240" w:lineRule="atLeast"/>
        <w:jc w:val="both"/>
        <w:rPr>
          <w:rFonts w:ascii="Arial" w:hAnsi="Arial" w:cs="Arial"/>
          <w:color w:val="000000" w:themeColor="text1"/>
          <w:sz w:val="24"/>
          <w:szCs w:val="24"/>
        </w:rPr>
      </w:pPr>
    </w:p>
    <w:p w14:paraId="0ABD7D54" w14:textId="4FCBBA6F" w:rsidR="008B6DAC" w:rsidRPr="005977D9" w:rsidRDefault="00BC1E30" w:rsidP="00844FE2">
      <w:pPr>
        <w:autoSpaceDE w:val="0"/>
        <w:autoSpaceDN w:val="0"/>
        <w:adjustRightInd w:val="0"/>
        <w:spacing w:after="0" w:line="240" w:lineRule="atLeast"/>
        <w:jc w:val="both"/>
        <w:rPr>
          <w:rFonts w:ascii="Arial" w:hAnsi="Arial" w:cs="Arial"/>
          <w:color w:val="000000" w:themeColor="text1"/>
          <w:sz w:val="24"/>
          <w:szCs w:val="24"/>
        </w:rPr>
      </w:pPr>
      <w:r w:rsidRPr="005977D9">
        <w:rPr>
          <w:rFonts w:ascii="Arial" w:hAnsi="Arial" w:cs="Arial"/>
          <w:color w:val="000000" w:themeColor="text1"/>
          <w:sz w:val="24"/>
          <w:szCs w:val="24"/>
        </w:rPr>
        <w:t xml:space="preserve">Pero Marcel Cerdan no fue </w:t>
      </w:r>
      <w:r w:rsidR="008B6DAC" w:rsidRPr="005977D9">
        <w:rPr>
          <w:rFonts w:ascii="Arial" w:hAnsi="Arial" w:cs="Arial"/>
          <w:color w:val="000000" w:themeColor="text1"/>
          <w:sz w:val="24"/>
          <w:szCs w:val="24"/>
        </w:rPr>
        <w:t>solamente un boxeador legendario. Y Bertrand Galic nos brinda con este cómic la oportunidad de descubrir mucho más de quien se convirtió meteóricamente gracias a sus puños en campeón francés y europeo en las categorías de Peso Wélter (</w:t>
      </w:r>
      <w:proofErr w:type="spellStart"/>
      <w:r w:rsidR="008B6DAC" w:rsidRPr="005977D9">
        <w:rPr>
          <w:rFonts w:ascii="Arial" w:hAnsi="Arial" w:cs="Arial"/>
          <w:i/>
          <w:color w:val="000000" w:themeColor="text1"/>
          <w:sz w:val="24"/>
          <w:szCs w:val="24"/>
        </w:rPr>
        <w:t>Welterweight</w:t>
      </w:r>
      <w:proofErr w:type="spellEnd"/>
      <w:r w:rsidR="008B6DAC" w:rsidRPr="005977D9">
        <w:rPr>
          <w:rFonts w:ascii="Arial" w:hAnsi="Arial" w:cs="Arial"/>
          <w:color w:val="000000" w:themeColor="text1"/>
          <w:sz w:val="24"/>
          <w:szCs w:val="24"/>
        </w:rPr>
        <w:t>) y Peso Mediano (</w:t>
      </w:r>
      <w:proofErr w:type="spellStart"/>
      <w:r w:rsidR="008B6DAC" w:rsidRPr="005977D9">
        <w:rPr>
          <w:rFonts w:ascii="Arial" w:hAnsi="Arial" w:cs="Arial"/>
          <w:i/>
          <w:color w:val="000000" w:themeColor="text1"/>
          <w:sz w:val="24"/>
          <w:szCs w:val="24"/>
        </w:rPr>
        <w:t>Middleweight</w:t>
      </w:r>
      <w:proofErr w:type="spellEnd"/>
      <w:r w:rsidR="008B6DAC" w:rsidRPr="005977D9">
        <w:rPr>
          <w:rFonts w:ascii="Arial" w:hAnsi="Arial" w:cs="Arial"/>
          <w:color w:val="000000" w:themeColor="text1"/>
          <w:sz w:val="24"/>
          <w:szCs w:val="24"/>
        </w:rPr>
        <w:t xml:space="preserve">). </w:t>
      </w:r>
      <w:r w:rsidR="001A54B8" w:rsidRPr="005977D9">
        <w:rPr>
          <w:rFonts w:ascii="Arial" w:hAnsi="Arial" w:cs="Arial"/>
          <w:color w:val="000000" w:themeColor="text1"/>
          <w:sz w:val="24"/>
          <w:szCs w:val="24"/>
        </w:rPr>
        <w:t>Porque</w:t>
      </w:r>
      <w:r w:rsidR="008B6DAC" w:rsidRPr="005977D9">
        <w:rPr>
          <w:rFonts w:ascii="Arial" w:hAnsi="Arial" w:cs="Arial"/>
          <w:color w:val="000000" w:themeColor="text1"/>
          <w:sz w:val="24"/>
          <w:szCs w:val="24"/>
        </w:rPr>
        <w:t xml:space="preserve"> lo que hace único a un relato gráfico como </w:t>
      </w:r>
      <w:r w:rsidR="008B6DAC" w:rsidRPr="005977D9">
        <w:rPr>
          <w:rFonts w:ascii="Arial" w:hAnsi="Arial" w:cs="Arial"/>
          <w:i/>
          <w:color w:val="000000" w:themeColor="text1"/>
          <w:sz w:val="24"/>
          <w:szCs w:val="24"/>
        </w:rPr>
        <w:t>Marcel Cerdan. El corazón y los guantes</w:t>
      </w:r>
      <w:r w:rsidR="008B6DAC" w:rsidRPr="005977D9">
        <w:rPr>
          <w:rFonts w:ascii="Arial" w:hAnsi="Arial" w:cs="Arial"/>
          <w:color w:val="000000" w:themeColor="text1"/>
          <w:sz w:val="24"/>
          <w:szCs w:val="24"/>
        </w:rPr>
        <w:t xml:space="preserve"> son todas las pequeñas historias </w:t>
      </w:r>
      <w:r w:rsidR="00F96F27" w:rsidRPr="005977D9">
        <w:rPr>
          <w:rFonts w:ascii="Arial" w:hAnsi="Arial" w:cs="Arial"/>
          <w:color w:val="000000" w:themeColor="text1"/>
          <w:sz w:val="24"/>
          <w:szCs w:val="24"/>
        </w:rPr>
        <w:t xml:space="preserve">y personajes </w:t>
      </w:r>
      <w:r w:rsidR="008B6DAC" w:rsidRPr="005977D9">
        <w:rPr>
          <w:rFonts w:ascii="Arial" w:hAnsi="Arial" w:cs="Arial"/>
          <w:color w:val="000000" w:themeColor="text1"/>
          <w:sz w:val="24"/>
          <w:szCs w:val="24"/>
        </w:rPr>
        <w:t>a l</w:t>
      </w:r>
      <w:r w:rsidR="00F96F27" w:rsidRPr="005977D9">
        <w:rPr>
          <w:rFonts w:ascii="Arial" w:hAnsi="Arial" w:cs="Arial"/>
          <w:color w:val="000000" w:themeColor="text1"/>
          <w:sz w:val="24"/>
          <w:szCs w:val="24"/>
        </w:rPr>
        <w:t>o</w:t>
      </w:r>
      <w:r w:rsidR="008B6DAC" w:rsidRPr="005977D9">
        <w:rPr>
          <w:rFonts w:ascii="Arial" w:hAnsi="Arial" w:cs="Arial"/>
          <w:color w:val="000000" w:themeColor="text1"/>
          <w:sz w:val="24"/>
          <w:szCs w:val="24"/>
        </w:rPr>
        <w:t>s que el guionista siguió la pista para construir un personaje de papel sólido</w:t>
      </w:r>
      <w:r w:rsidR="00D56FC9">
        <w:rPr>
          <w:rFonts w:ascii="Arial" w:hAnsi="Arial" w:cs="Arial"/>
          <w:color w:val="000000" w:themeColor="text1"/>
          <w:sz w:val="24"/>
          <w:szCs w:val="24"/>
        </w:rPr>
        <w:t>.</w:t>
      </w:r>
      <w:r w:rsidR="008B6DAC" w:rsidRPr="005977D9">
        <w:rPr>
          <w:rFonts w:ascii="Arial" w:hAnsi="Arial" w:cs="Arial"/>
          <w:color w:val="000000" w:themeColor="text1"/>
          <w:sz w:val="24"/>
          <w:szCs w:val="24"/>
        </w:rPr>
        <w:t xml:space="preserve"> </w:t>
      </w:r>
      <w:r w:rsidR="00D56FC9">
        <w:rPr>
          <w:rFonts w:ascii="Arial" w:hAnsi="Arial" w:cs="Arial"/>
          <w:color w:val="000000" w:themeColor="text1"/>
          <w:sz w:val="24"/>
          <w:szCs w:val="24"/>
        </w:rPr>
        <w:t>El</w:t>
      </w:r>
      <w:r w:rsidR="008B6DAC" w:rsidRPr="005977D9">
        <w:rPr>
          <w:rFonts w:ascii="Arial" w:hAnsi="Arial" w:cs="Arial"/>
          <w:color w:val="000000" w:themeColor="text1"/>
          <w:sz w:val="24"/>
          <w:szCs w:val="24"/>
        </w:rPr>
        <w:t xml:space="preserve"> valiente Marcel real no dudó, en plena Segunda Guerra </w:t>
      </w:r>
      <w:r w:rsidR="008B6DAC" w:rsidRPr="005977D9">
        <w:rPr>
          <w:rFonts w:ascii="Arial" w:hAnsi="Arial" w:cs="Arial"/>
          <w:color w:val="000000" w:themeColor="text1"/>
          <w:sz w:val="24"/>
          <w:szCs w:val="24"/>
        </w:rPr>
        <w:lastRenderedPageBreak/>
        <w:t>Mundial, en convertirse en icono antifascista ante la ocupación nazi de Francia, llegando a formar parte, a su manera, de la Resistencia francesa</w:t>
      </w:r>
      <w:r w:rsidR="00694B3F" w:rsidRPr="005977D9">
        <w:rPr>
          <w:rFonts w:ascii="Arial" w:hAnsi="Arial" w:cs="Arial"/>
          <w:color w:val="000000" w:themeColor="text1"/>
          <w:sz w:val="24"/>
          <w:szCs w:val="24"/>
        </w:rPr>
        <w:t xml:space="preserve"> a riesgo de su vida</w:t>
      </w:r>
      <w:r w:rsidR="008B6DAC" w:rsidRPr="005977D9">
        <w:rPr>
          <w:rFonts w:ascii="Arial" w:hAnsi="Arial" w:cs="Arial"/>
          <w:color w:val="000000" w:themeColor="text1"/>
          <w:sz w:val="24"/>
          <w:szCs w:val="24"/>
        </w:rPr>
        <w:t>, como descubriremos en estas páginas.</w:t>
      </w:r>
    </w:p>
    <w:p w14:paraId="227DB16C" w14:textId="77777777" w:rsidR="006F48EC" w:rsidRPr="005977D9" w:rsidRDefault="006F48EC" w:rsidP="00844FE2">
      <w:pPr>
        <w:autoSpaceDE w:val="0"/>
        <w:autoSpaceDN w:val="0"/>
        <w:adjustRightInd w:val="0"/>
        <w:spacing w:after="0" w:line="240" w:lineRule="atLeast"/>
        <w:jc w:val="both"/>
        <w:rPr>
          <w:rFonts w:ascii="Arial" w:hAnsi="Arial" w:cs="Arial"/>
          <w:color w:val="000000" w:themeColor="text1"/>
          <w:sz w:val="24"/>
          <w:szCs w:val="24"/>
        </w:rPr>
      </w:pPr>
    </w:p>
    <w:p w14:paraId="4B0C2EA9" w14:textId="77777777" w:rsidR="006F48EC" w:rsidRPr="005977D9" w:rsidRDefault="006F48EC" w:rsidP="00F96F27">
      <w:pPr>
        <w:autoSpaceDE w:val="0"/>
        <w:autoSpaceDN w:val="0"/>
        <w:adjustRightInd w:val="0"/>
        <w:spacing w:after="0" w:line="240" w:lineRule="atLeast"/>
        <w:jc w:val="both"/>
        <w:rPr>
          <w:rFonts w:ascii="Arial" w:hAnsi="Arial" w:cs="Arial"/>
          <w:color w:val="000000" w:themeColor="text1"/>
          <w:sz w:val="24"/>
          <w:szCs w:val="24"/>
        </w:rPr>
      </w:pPr>
      <w:r w:rsidRPr="005977D9">
        <w:rPr>
          <w:rFonts w:ascii="Arial" w:hAnsi="Arial" w:cs="Arial"/>
          <w:i/>
          <w:color w:val="000000" w:themeColor="text1"/>
          <w:sz w:val="24"/>
          <w:szCs w:val="24"/>
        </w:rPr>
        <w:t>Marcel Cerdan. El corazón y los guantes</w:t>
      </w:r>
      <w:r w:rsidRPr="005977D9">
        <w:rPr>
          <w:rFonts w:ascii="Arial" w:hAnsi="Arial" w:cs="Arial"/>
          <w:color w:val="000000" w:themeColor="text1"/>
          <w:sz w:val="24"/>
          <w:szCs w:val="24"/>
        </w:rPr>
        <w:t xml:space="preserve"> condensa dos logros que la historia o la memoria selectiva no pueden borrar y que siguen haciendo de este boxeador y su historia impregnada de gran dramatismo el hilo narrativo ideal para contar en cómic. </w:t>
      </w:r>
      <w:r w:rsidR="00F96F27" w:rsidRPr="005977D9">
        <w:rPr>
          <w:rFonts w:ascii="Arial" w:hAnsi="Arial" w:cs="Arial"/>
          <w:color w:val="000000" w:themeColor="text1"/>
          <w:sz w:val="24"/>
          <w:szCs w:val="24"/>
        </w:rPr>
        <w:t>El primero</w:t>
      </w:r>
      <w:r w:rsidRPr="005977D9">
        <w:rPr>
          <w:rFonts w:ascii="Arial" w:hAnsi="Arial" w:cs="Arial"/>
          <w:color w:val="000000" w:themeColor="text1"/>
          <w:sz w:val="24"/>
          <w:szCs w:val="24"/>
        </w:rPr>
        <w:t xml:space="preserve"> es que, tras la guerra, los puños imbatibles de Marcel le condujeron por méritos propios hasta Estados Unidos donde, el 21 de septiembre de 1948, se enfrentó oficialmente al campeón mundial de los pesos medianos, Tony Zale, conocido como </w:t>
      </w:r>
      <w:r w:rsidRPr="005977D9">
        <w:rPr>
          <w:rFonts w:ascii="Arial" w:hAnsi="Arial" w:cs="Arial"/>
          <w:i/>
          <w:color w:val="000000" w:themeColor="text1"/>
          <w:sz w:val="24"/>
          <w:szCs w:val="24"/>
        </w:rPr>
        <w:t>“</w:t>
      </w:r>
      <w:r w:rsidR="00694B3F" w:rsidRPr="005977D9">
        <w:rPr>
          <w:rFonts w:ascii="Arial" w:hAnsi="Arial" w:cs="Arial"/>
          <w:i/>
          <w:color w:val="000000" w:themeColor="text1"/>
          <w:sz w:val="24"/>
          <w:szCs w:val="24"/>
        </w:rPr>
        <w:t>E</w:t>
      </w:r>
      <w:r w:rsidRPr="005977D9">
        <w:rPr>
          <w:rFonts w:ascii="Arial" w:hAnsi="Arial" w:cs="Arial"/>
          <w:i/>
          <w:color w:val="000000" w:themeColor="text1"/>
          <w:sz w:val="24"/>
          <w:szCs w:val="24"/>
        </w:rPr>
        <w:t>l Hombre de Acero”</w:t>
      </w:r>
      <w:r w:rsidRPr="005977D9">
        <w:rPr>
          <w:rFonts w:ascii="Arial" w:hAnsi="Arial" w:cs="Arial"/>
          <w:color w:val="000000" w:themeColor="text1"/>
          <w:sz w:val="24"/>
          <w:szCs w:val="24"/>
        </w:rPr>
        <w:t xml:space="preserve">. Y Marcel le tumbó, convirtiéndose en el primer campeón mundial de Peso Mediano no nacido en los Estados Unidos. Semejante logro, tras la gran humillación sufrida por los franceses con la derrota de 1940, y el gran trauma posterior de la ocupación y el colaboracionismo, convirtió el triunfo de Marcel en el </w:t>
      </w:r>
      <w:r w:rsidR="00844FE2" w:rsidRPr="005977D9">
        <w:rPr>
          <w:rFonts w:ascii="Arial" w:hAnsi="Arial" w:cs="Arial"/>
          <w:color w:val="000000" w:themeColor="text1"/>
          <w:sz w:val="24"/>
          <w:szCs w:val="24"/>
        </w:rPr>
        <w:t>orgullo de una nación francesa que se reconstruía a si misma tras la Gran Guerra</w:t>
      </w:r>
      <w:r w:rsidRPr="005977D9">
        <w:rPr>
          <w:rFonts w:ascii="Arial" w:hAnsi="Arial" w:cs="Arial"/>
          <w:color w:val="000000" w:themeColor="text1"/>
          <w:sz w:val="24"/>
          <w:szCs w:val="24"/>
        </w:rPr>
        <w:t>.</w:t>
      </w:r>
    </w:p>
    <w:p w14:paraId="2D66EC9A" w14:textId="77777777" w:rsidR="0079699D" w:rsidRPr="005977D9" w:rsidRDefault="0079699D" w:rsidP="00F96F27">
      <w:pPr>
        <w:autoSpaceDE w:val="0"/>
        <w:autoSpaceDN w:val="0"/>
        <w:adjustRightInd w:val="0"/>
        <w:spacing w:after="0" w:line="240" w:lineRule="atLeast"/>
        <w:jc w:val="both"/>
        <w:rPr>
          <w:rFonts w:ascii="Arial" w:hAnsi="Arial" w:cs="Arial"/>
          <w:color w:val="000000" w:themeColor="text1"/>
          <w:sz w:val="24"/>
          <w:szCs w:val="24"/>
        </w:rPr>
      </w:pPr>
    </w:p>
    <w:p w14:paraId="608F964D" w14:textId="77777777" w:rsidR="00844FE2" w:rsidRPr="005977D9" w:rsidRDefault="00844FE2" w:rsidP="00844FE2">
      <w:pPr>
        <w:spacing w:line="240" w:lineRule="atLeast"/>
        <w:jc w:val="both"/>
        <w:rPr>
          <w:rFonts w:ascii="Arial" w:hAnsi="Arial" w:cs="Arial"/>
          <w:color w:val="000000" w:themeColor="text1"/>
          <w:sz w:val="24"/>
          <w:szCs w:val="24"/>
        </w:rPr>
      </w:pPr>
      <w:r w:rsidRPr="005977D9">
        <w:rPr>
          <w:rFonts w:ascii="Arial" w:hAnsi="Arial" w:cs="Arial"/>
          <w:i/>
          <w:color w:val="000000" w:themeColor="text1"/>
          <w:sz w:val="24"/>
          <w:szCs w:val="24"/>
        </w:rPr>
        <w:t>Marcel Cerdan. El corazón y los guantes</w:t>
      </w:r>
      <w:r w:rsidRPr="005977D9">
        <w:rPr>
          <w:rFonts w:ascii="Arial" w:hAnsi="Arial" w:cs="Arial"/>
          <w:color w:val="000000" w:themeColor="text1"/>
          <w:sz w:val="24"/>
          <w:szCs w:val="24"/>
        </w:rPr>
        <w:t xml:space="preserve"> tampoco evita </w:t>
      </w:r>
      <w:r w:rsidR="0079699D" w:rsidRPr="005977D9">
        <w:rPr>
          <w:rFonts w:ascii="Arial" w:hAnsi="Arial" w:cs="Arial"/>
          <w:color w:val="000000" w:themeColor="text1"/>
          <w:sz w:val="24"/>
          <w:szCs w:val="24"/>
        </w:rPr>
        <w:t>el segundo</w:t>
      </w:r>
      <w:r w:rsidRPr="005977D9">
        <w:rPr>
          <w:rFonts w:ascii="Arial" w:hAnsi="Arial" w:cs="Arial"/>
          <w:color w:val="000000" w:themeColor="text1"/>
          <w:sz w:val="24"/>
          <w:szCs w:val="24"/>
        </w:rPr>
        <w:t xml:space="preserve"> hilo argumental real por el que este boxeador de tan gran corazón sigue siendo igualmente recordado en Francia. Y es que, pese a estar felizmente casado con Marie López, con quien tuvo tres hijos a los que adoraba, Marcel mantuvo una intensa y breve historia de amor </w:t>
      </w:r>
      <w:r w:rsidR="00694B3F" w:rsidRPr="005977D9">
        <w:rPr>
          <w:rFonts w:ascii="Arial" w:hAnsi="Arial" w:cs="Arial"/>
          <w:color w:val="000000" w:themeColor="text1"/>
          <w:sz w:val="24"/>
          <w:szCs w:val="24"/>
        </w:rPr>
        <w:t xml:space="preserve">que se hizo pública hasta en la prensa </w:t>
      </w:r>
      <w:r w:rsidRPr="005977D9">
        <w:rPr>
          <w:rFonts w:ascii="Arial" w:hAnsi="Arial" w:cs="Arial"/>
          <w:color w:val="000000" w:themeColor="text1"/>
          <w:sz w:val="24"/>
          <w:szCs w:val="24"/>
        </w:rPr>
        <w:t>con la mismísima Édith Piaf, la artista que daba esperanza y horizontes de optimismo con su voz</w:t>
      </w:r>
      <w:r w:rsidR="00694B3F" w:rsidRPr="005977D9">
        <w:rPr>
          <w:rFonts w:ascii="Arial" w:hAnsi="Arial" w:cs="Arial"/>
          <w:color w:val="000000" w:themeColor="text1"/>
          <w:sz w:val="24"/>
          <w:szCs w:val="24"/>
        </w:rPr>
        <w:t xml:space="preserve"> </w:t>
      </w:r>
      <w:r w:rsidR="0079699D" w:rsidRPr="005977D9">
        <w:rPr>
          <w:rFonts w:ascii="Arial" w:hAnsi="Arial" w:cs="Arial"/>
          <w:color w:val="000000" w:themeColor="text1"/>
          <w:sz w:val="24"/>
          <w:szCs w:val="24"/>
        </w:rPr>
        <w:t xml:space="preserve">a toda una nación </w:t>
      </w:r>
      <w:r w:rsidR="00694B3F" w:rsidRPr="005977D9">
        <w:rPr>
          <w:rFonts w:ascii="Arial" w:hAnsi="Arial" w:cs="Arial"/>
          <w:color w:val="000000" w:themeColor="text1"/>
          <w:sz w:val="24"/>
          <w:szCs w:val="24"/>
        </w:rPr>
        <w:t>en aquellos duros años</w:t>
      </w:r>
      <w:r w:rsidRPr="005977D9">
        <w:rPr>
          <w:rFonts w:ascii="Arial" w:hAnsi="Arial" w:cs="Arial"/>
          <w:color w:val="000000" w:themeColor="text1"/>
          <w:sz w:val="24"/>
          <w:szCs w:val="24"/>
        </w:rPr>
        <w:t xml:space="preserve">. </w:t>
      </w:r>
    </w:p>
    <w:p w14:paraId="7F85F750" w14:textId="0288621B" w:rsidR="00694B3F" w:rsidRPr="005977D9" w:rsidRDefault="00694B3F" w:rsidP="00844FE2">
      <w:pPr>
        <w:spacing w:line="240" w:lineRule="atLeast"/>
        <w:jc w:val="both"/>
        <w:rPr>
          <w:rFonts w:ascii="Arial" w:hAnsi="Arial" w:cs="Arial"/>
          <w:color w:val="000000" w:themeColor="text1"/>
          <w:sz w:val="24"/>
          <w:szCs w:val="24"/>
        </w:rPr>
      </w:pPr>
      <w:r w:rsidRPr="005977D9">
        <w:rPr>
          <w:rFonts w:ascii="Arial" w:hAnsi="Arial" w:cs="Arial"/>
          <w:color w:val="000000" w:themeColor="text1"/>
          <w:sz w:val="24"/>
          <w:szCs w:val="24"/>
        </w:rPr>
        <w:t>Fallecido trágicamente en un accidente de avión en octubre de 1949, Marcel Cerdan vivió su vida hasta el último momento con la misma intensidad, coraje y corazón que le llevaron a figurar como m</w:t>
      </w:r>
      <w:r w:rsidRPr="005977D9">
        <w:rPr>
          <w:rFonts w:ascii="Arial" w:hAnsi="Arial" w:cs="Arial"/>
          <w:color w:val="0A0A0A"/>
          <w:sz w:val="24"/>
          <w:szCs w:val="24"/>
          <w:shd w:val="clear" w:color="auto" w:fill="FFFFFF"/>
        </w:rPr>
        <w:t>iembro del Salón Internacional de la Fama del Boxeo</w:t>
      </w:r>
      <w:r w:rsidR="00D56FC9">
        <w:rPr>
          <w:rFonts w:ascii="Arial" w:hAnsi="Arial" w:cs="Arial"/>
          <w:color w:val="0A0A0A"/>
          <w:sz w:val="24"/>
          <w:szCs w:val="24"/>
          <w:shd w:val="clear" w:color="auto" w:fill="FFFFFF"/>
        </w:rPr>
        <w:t xml:space="preserve">, </w:t>
      </w:r>
      <w:r w:rsidRPr="005977D9">
        <w:rPr>
          <w:rFonts w:ascii="Arial" w:hAnsi="Arial" w:cs="Arial"/>
          <w:color w:val="0A0A0A"/>
          <w:sz w:val="24"/>
          <w:szCs w:val="24"/>
          <w:shd w:val="clear" w:color="auto" w:fill="FFFFFF"/>
        </w:rPr>
        <w:t>pero también como el personaje que dejó huella en todos aquellos que se cruzaron en su breve camino, ahora magistralmente recordado y reivindicado por las palabras de un Bertrand Garlic (</w:t>
      </w:r>
      <w:r w:rsidRPr="005977D9">
        <w:rPr>
          <w:rFonts w:ascii="Arial" w:hAnsi="Arial" w:cs="Arial"/>
          <w:i/>
          <w:color w:val="000000" w:themeColor="text1"/>
          <w:sz w:val="24"/>
          <w:szCs w:val="24"/>
        </w:rPr>
        <w:t xml:space="preserve">Los viajes de Gulliver – De </w:t>
      </w:r>
      <w:proofErr w:type="spellStart"/>
      <w:r w:rsidRPr="005977D9">
        <w:rPr>
          <w:rFonts w:ascii="Arial" w:hAnsi="Arial" w:cs="Arial"/>
          <w:i/>
          <w:color w:val="000000" w:themeColor="text1"/>
          <w:sz w:val="24"/>
          <w:szCs w:val="24"/>
        </w:rPr>
        <w:t>Laputa</w:t>
      </w:r>
      <w:proofErr w:type="spellEnd"/>
      <w:r w:rsidRPr="005977D9">
        <w:rPr>
          <w:rFonts w:ascii="Arial" w:hAnsi="Arial" w:cs="Arial"/>
          <w:i/>
          <w:color w:val="000000" w:themeColor="text1"/>
          <w:sz w:val="24"/>
          <w:szCs w:val="24"/>
        </w:rPr>
        <w:t xml:space="preserve"> a Japón</w:t>
      </w:r>
      <w:r w:rsidRPr="005977D9">
        <w:rPr>
          <w:rFonts w:ascii="Arial" w:hAnsi="Arial" w:cs="Arial"/>
          <w:color w:val="000000" w:themeColor="text1"/>
          <w:sz w:val="24"/>
          <w:szCs w:val="24"/>
        </w:rPr>
        <w:t xml:space="preserve">, </w:t>
      </w:r>
      <w:r w:rsidRPr="005977D9">
        <w:rPr>
          <w:rFonts w:ascii="Arial" w:hAnsi="Arial" w:cs="Arial"/>
          <w:i/>
          <w:color w:val="000000" w:themeColor="text1"/>
          <w:sz w:val="24"/>
          <w:szCs w:val="24"/>
        </w:rPr>
        <w:t>La niña y el cartero)</w:t>
      </w:r>
      <w:r w:rsidRPr="005977D9">
        <w:rPr>
          <w:rFonts w:ascii="Arial" w:hAnsi="Arial" w:cs="Arial"/>
          <w:color w:val="000000" w:themeColor="text1"/>
          <w:sz w:val="24"/>
          <w:szCs w:val="24"/>
        </w:rPr>
        <w:t xml:space="preserve"> </w:t>
      </w:r>
      <w:r w:rsidRPr="005977D9">
        <w:rPr>
          <w:rFonts w:ascii="Arial" w:hAnsi="Arial" w:cs="Arial"/>
          <w:color w:val="0A0A0A"/>
          <w:sz w:val="24"/>
          <w:szCs w:val="24"/>
          <w:shd w:val="clear" w:color="auto" w:fill="FFFFFF"/>
        </w:rPr>
        <w:t xml:space="preserve"> que une emoción con intensidad y un inspirado Jandro </w:t>
      </w:r>
      <w:r w:rsidRPr="005977D9">
        <w:rPr>
          <w:rFonts w:ascii="Arial" w:hAnsi="Arial" w:cs="Arial"/>
          <w:color w:val="000000" w:themeColor="text1"/>
          <w:sz w:val="24"/>
          <w:szCs w:val="24"/>
        </w:rPr>
        <w:t>(</w:t>
      </w:r>
      <w:r w:rsidRPr="005977D9">
        <w:rPr>
          <w:rStyle w:val="nfasis"/>
          <w:rFonts w:ascii="Arial" w:hAnsi="Arial" w:cs="Arial"/>
          <w:color w:val="000000" w:themeColor="text1"/>
          <w:sz w:val="24"/>
          <w:szCs w:val="24"/>
        </w:rPr>
        <w:t>La vampira de Barcelona</w:t>
      </w:r>
      <w:r w:rsidRPr="005977D9">
        <w:rPr>
          <w:rFonts w:ascii="Arial" w:hAnsi="Arial" w:cs="Arial"/>
          <w:color w:val="000000" w:themeColor="text1"/>
          <w:sz w:val="24"/>
          <w:szCs w:val="24"/>
        </w:rPr>
        <w:t>, </w:t>
      </w:r>
      <w:r w:rsidRPr="005977D9">
        <w:rPr>
          <w:rStyle w:val="nfasis"/>
          <w:rFonts w:ascii="Arial" w:hAnsi="Arial" w:cs="Arial"/>
          <w:color w:val="000000" w:themeColor="text1"/>
          <w:sz w:val="24"/>
          <w:szCs w:val="24"/>
        </w:rPr>
        <w:t xml:space="preserve">El misterio del paso </w:t>
      </w:r>
      <w:proofErr w:type="spellStart"/>
      <w:r w:rsidRPr="005977D9">
        <w:rPr>
          <w:rStyle w:val="nfasis"/>
          <w:rFonts w:ascii="Arial" w:hAnsi="Arial" w:cs="Arial"/>
          <w:color w:val="000000" w:themeColor="text1"/>
          <w:sz w:val="24"/>
          <w:szCs w:val="24"/>
        </w:rPr>
        <w:t>Diátlov</w:t>
      </w:r>
      <w:proofErr w:type="spellEnd"/>
      <w:r w:rsidRPr="005977D9">
        <w:rPr>
          <w:rFonts w:ascii="Arial" w:hAnsi="Arial" w:cs="Arial"/>
          <w:color w:val="000000" w:themeColor="text1"/>
          <w:sz w:val="24"/>
          <w:szCs w:val="24"/>
        </w:rPr>
        <w:t xml:space="preserve">) que otorga </w:t>
      </w:r>
      <w:r w:rsidR="005977D9" w:rsidRPr="005977D9">
        <w:rPr>
          <w:rFonts w:ascii="Arial" w:hAnsi="Arial" w:cs="Arial"/>
          <w:color w:val="000000" w:themeColor="text1"/>
          <w:sz w:val="24"/>
          <w:szCs w:val="24"/>
        </w:rPr>
        <w:t>trazo y colores</w:t>
      </w:r>
      <w:r w:rsidRPr="005977D9">
        <w:rPr>
          <w:rFonts w:ascii="Arial" w:hAnsi="Arial" w:cs="Arial"/>
          <w:color w:val="000000" w:themeColor="text1"/>
          <w:sz w:val="24"/>
          <w:szCs w:val="24"/>
        </w:rPr>
        <w:t xml:space="preserve"> a la desconocida vida del boxeador más ilustre de Francia.  </w:t>
      </w:r>
      <w:r w:rsidRPr="005977D9">
        <w:rPr>
          <w:rFonts w:ascii="Arial" w:hAnsi="Arial" w:cs="Arial"/>
          <w:color w:val="0A0A0A"/>
          <w:sz w:val="24"/>
          <w:szCs w:val="24"/>
          <w:shd w:val="clear" w:color="auto" w:fill="FFFFFF"/>
        </w:rPr>
        <w:t xml:space="preserve"> </w:t>
      </w:r>
    </w:p>
    <w:p w14:paraId="516DB51E" w14:textId="77777777" w:rsidR="00F9047E" w:rsidRDefault="00F9047E" w:rsidP="00844FE2">
      <w:pPr>
        <w:spacing w:line="240" w:lineRule="atLeast"/>
        <w:jc w:val="both"/>
        <w:rPr>
          <w:rFonts w:ascii="Arial" w:hAnsi="Arial" w:cs="Arial"/>
          <w:b/>
          <w:color w:val="000000" w:themeColor="text1"/>
          <w:sz w:val="28"/>
          <w:szCs w:val="28"/>
        </w:rPr>
      </w:pPr>
    </w:p>
    <w:p w14:paraId="78CA1FE1" w14:textId="77777777" w:rsidR="006B46F7" w:rsidRDefault="006B46F7" w:rsidP="00844FE2">
      <w:pPr>
        <w:spacing w:line="240" w:lineRule="atLeast"/>
        <w:jc w:val="both"/>
        <w:rPr>
          <w:rFonts w:ascii="Arial" w:hAnsi="Arial" w:cs="Arial"/>
          <w:b/>
          <w:color w:val="000000" w:themeColor="text1"/>
          <w:sz w:val="28"/>
          <w:szCs w:val="28"/>
        </w:rPr>
      </w:pPr>
    </w:p>
    <w:p w14:paraId="7D35EEB9" w14:textId="77777777" w:rsidR="006B46F7" w:rsidRDefault="006B46F7" w:rsidP="00844FE2">
      <w:pPr>
        <w:spacing w:line="240" w:lineRule="atLeast"/>
        <w:jc w:val="both"/>
        <w:rPr>
          <w:rFonts w:ascii="Arial" w:hAnsi="Arial" w:cs="Arial"/>
          <w:b/>
          <w:color w:val="000000" w:themeColor="text1"/>
          <w:sz w:val="28"/>
          <w:szCs w:val="28"/>
        </w:rPr>
      </w:pPr>
    </w:p>
    <w:p w14:paraId="1914364E" w14:textId="77777777" w:rsidR="006B46F7" w:rsidRDefault="006B46F7" w:rsidP="00844FE2">
      <w:pPr>
        <w:spacing w:line="240" w:lineRule="atLeast"/>
        <w:jc w:val="both"/>
        <w:rPr>
          <w:rFonts w:ascii="Arial" w:hAnsi="Arial" w:cs="Arial"/>
          <w:b/>
          <w:color w:val="000000" w:themeColor="text1"/>
          <w:sz w:val="28"/>
          <w:szCs w:val="28"/>
        </w:rPr>
      </w:pPr>
    </w:p>
    <w:p w14:paraId="377414FF" w14:textId="77777777" w:rsidR="006B46F7" w:rsidRDefault="006B46F7" w:rsidP="00844FE2">
      <w:pPr>
        <w:spacing w:line="240" w:lineRule="atLeast"/>
        <w:jc w:val="both"/>
        <w:rPr>
          <w:rFonts w:ascii="Arial" w:hAnsi="Arial" w:cs="Arial"/>
          <w:b/>
          <w:color w:val="000000" w:themeColor="text1"/>
          <w:sz w:val="28"/>
          <w:szCs w:val="28"/>
        </w:rPr>
      </w:pPr>
    </w:p>
    <w:p w14:paraId="7B563920" w14:textId="77777777" w:rsidR="006B46F7" w:rsidRDefault="006B46F7" w:rsidP="00844FE2">
      <w:pPr>
        <w:spacing w:line="240" w:lineRule="atLeast"/>
        <w:jc w:val="both"/>
        <w:rPr>
          <w:rFonts w:ascii="Arial" w:hAnsi="Arial" w:cs="Arial"/>
          <w:b/>
          <w:color w:val="000000" w:themeColor="text1"/>
          <w:sz w:val="28"/>
          <w:szCs w:val="28"/>
        </w:rPr>
      </w:pPr>
    </w:p>
    <w:p w14:paraId="35DA6D32" w14:textId="77777777" w:rsidR="006B46F7" w:rsidRDefault="006B46F7" w:rsidP="00844FE2">
      <w:pPr>
        <w:spacing w:line="240" w:lineRule="atLeast"/>
        <w:jc w:val="both"/>
        <w:rPr>
          <w:rFonts w:ascii="Arial" w:hAnsi="Arial" w:cs="Arial"/>
          <w:b/>
          <w:color w:val="000000" w:themeColor="text1"/>
          <w:sz w:val="28"/>
          <w:szCs w:val="28"/>
        </w:rPr>
      </w:pPr>
    </w:p>
    <w:p w14:paraId="179BF8A6" w14:textId="77777777" w:rsidR="006B46F7" w:rsidRPr="00B91E8C" w:rsidRDefault="006B46F7" w:rsidP="00844FE2">
      <w:pPr>
        <w:spacing w:line="240" w:lineRule="atLeast"/>
        <w:jc w:val="both"/>
        <w:rPr>
          <w:rFonts w:ascii="Arial" w:hAnsi="Arial" w:cs="Arial"/>
          <w:b/>
          <w:color w:val="000000" w:themeColor="text1"/>
          <w:sz w:val="28"/>
          <w:szCs w:val="28"/>
        </w:rPr>
      </w:pPr>
    </w:p>
    <w:p w14:paraId="559EB7D8" w14:textId="77777777" w:rsidR="00F9047E" w:rsidRPr="00B91E8C" w:rsidRDefault="00F9047E" w:rsidP="00844FE2">
      <w:pPr>
        <w:spacing w:line="240" w:lineRule="atLeast"/>
        <w:jc w:val="both"/>
        <w:rPr>
          <w:rFonts w:ascii="Arial" w:hAnsi="Arial" w:cs="Arial"/>
          <w:b/>
          <w:color w:val="000000" w:themeColor="text1"/>
          <w:sz w:val="28"/>
          <w:szCs w:val="28"/>
        </w:rPr>
      </w:pPr>
      <w:r w:rsidRPr="00B91E8C">
        <w:rPr>
          <w:rFonts w:ascii="Arial" w:hAnsi="Arial" w:cs="Arial"/>
          <w:b/>
          <w:color w:val="000000" w:themeColor="text1"/>
          <w:sz w:val="28"/>
          <w:szCs w:val="28"/>
        </w:rPr>
        <w:lastRenderedPageBreak/>
        <w:t>Sobre los autores</w:t>
      </w:r>
    </w:p>
    <w:p w14:paraId="44FFB482" w14:textId="77777777" w:rsidR="00F9047E" w:rsidRPr="00B91E8C" w:rsidRDefault="00F9047E" w:rsidP="00844FE2">
      <w:pPr>
        <w:spacing w:line="240" w:lineRule="atLeast"/>
        <w:jc w:val="both"/>
        <w:rPr>
          <w:rFonts w:ascii="Arial" w:hAnsi="Arial" w:cs="Arial"/>
          <w:b/>
          <w:color w:val="000000" w:themeColor="text1"/>
          <w:sz w:val="24"/>
          <w:szCs w:val="24"/>
        </w:rPr>
      </w:pPr>
      <w:r w:rsidRPr="00B91E8C">
        <w:rPr>
          <w:rFonts w:ascii="Arial" w:hAnsi="Arial" w:cs="Arial"/>
          <w:b/>
          <w:color w:val="000000" w:themeColor="text1"/>
          <w:sz w:val="24"/>
          <w:szCs w:val="24"/>
        </w:rPr>
        <w:t>Bertrand Galic</w:t>
      </w:r>
    </w:p>
    <w:p w14:paraId="20BCAD4E" w14:textId="77777777" w:rsidR="00F9047E" w:rsidRPr="00B91E8C" w:rsidRDefault="00F9047E" w:rsidP="00844FE2">
      <w:pPr>
        <w:spacing w:line="240" w:lineRule="atLeast"/>
        <w:jc w:val="both"/>
        <w:rPr>
          <w:rFonts w:ascii="Arial" w:hAnsi="Arial" w:cs="Arial"/>
          <w:color w:val="000000" w:themeColor="text1"/>
          <w:sz w:val="24"/>
          <w:szCs w:val="24"/>
        </w:rPr>
      </w:pPr>
      <w:r w:rsidRPr="00B91E8C">
        <w:rPr>
          <w:rFonts w:ascii="Arial" w:hAnsi="Arial" w:cs="Arial"/>
          <w:b/>
          <w:color w:val="000000" w:themeColor="text1"/>
          <w:sz w:val="24"/>
          <w:szCs w:val="24"/>
        </w:rPr>
        <w:t>Bertrand Galic</w:t>
      </w:r>
      <w:r w:rsidRPr="00B91E8C">
        <w:rPr>
          <w:rFonts w:ascii="Arial" w:hAnsi="Arial" w:cs="Arial"/>
          <w:color w:val="000000" w:themeColor="text1"/>
          <w:sz w:val="24"/>
          <w:szCs w:val="24"/>
        </w:rPr>
        <w:t xml:space="preserve"> es profesor y guionista. Nacido en </w:t>
      </w:r>
      <w:proofErr w:type="spellStart"/>
      <w:r w:rsidRPr="00B91E8C">
        <w:rPr>
          <w:rFonts w:ascii="Arial" w:hAnsi="Arial" w:cs="Arial"/>
          <w:color w:val="000000" w:themeColor="text1"/>
          <w:sz w:val="24"/>
          <w:szCs w:val="24"/>
        </w:rPr>
        <w:t>Lorient</w:t>
      </w:r>
      <w:proofErr w:type="spellEnd"/>
      <w:r w:rsidRPr="00B91E8C">
        <w:rPr>
          <w:rFonts w:ascii="Arial" w:hAnsi="Arial" w:cs="Arial"/>
          <w:color w:val="000000" w:themeColor="text1"/>
          <w:sz w:val="24"/>
          <w:szCs w:val="24"/>
        </w:rPr>
        <w:t xml:space="preserve"> y residente en Brest, está profundamente apegado a Bretaña, que inspiró sus primeras historias. </w:t>
      </w:r>
      <w:r w:rsidRPr="00B91E8C">
        <w:rPr>
          <w:rFonts w:ascii="Arial" w:hAnsi="Arial" w:cs="Arial"/>
          <w:i/>
          <w:color w:val="000000" w:themeColor="text1"/>
          <w:sz w:val="24"/>
          <w:szCs w:val="24"/>
        </w:rPr>
        <w:t xml:space="preserve">Le Cheval </w:t>
      </w:r>
      <w:proofErr w:type="spellStart"/>
      <w:r w:rsidRPr="00B91E8C">
        <w:rPr>
          <w:rFonts w:ascii="Arial" w:hAnsi="Arial" w:cs="Arial"/>
          <w:i/>
          <w:color w:val="000000" w:themeColor="text1"/>
          <w:sz w:val="24"/>
          <w:szCs w:val="24"/>
        </w:rPr>
        <w:t>d’Orgueil</w:t>
      </w:r>
      <w:proofErr w:type="spellEnd"/>
      <w:r w:rsidRPr="00B91E8C">
        <w:rPr>
          <w:rFonts w:ascii="Arial" w:hAnsi="Arial" w:cs="Arial"/>
          <w:color w:val="000000" w:themeColor="text1"/>
          <w:sz w:val="24"/>
          <w:szCs w:val="24"/>
        </w:rPr>
        <w:t>, adaptada por Pierre-Jakez Hélias, fue publicada en 2015 por </w:t>
      </w:r>
      <w:proofErr w:type="spellStart"/>
      <w:r w:rsidRPr="00B91E8C">
        <w:rPr>
          <w:rFonts w:ascii="Arial" w:hAnsi="Arial" w:cs="Arial"/>
          <w:color w:val="000000" w:themeColor="text1"/>
          <w:sz w:val="24"/>
          <w:szCs w:val="24"/>
        </w:rPr>
        <w:t>Editions</w:t>
      </w:r>
      <w:proofErr w:type="spellEnd"/>
      <w:r w:rsidRPr="00B91E8C">
        <w:rPr>
          <w:rFonts w:ascii="Arial" w:hAnsi="Arial" w:cs="Arial"/>
          <w:color w:val="000000" w:themeColor="text1"/>
          <w:sz w:val="24"/>
          <w:szCs w:val="24"/>
        </w:rPr>
        <w:t xml:space="preserve"> Soleil, en colaboración con el dibujante Marc Lizano, en la colección </w:t>
      </w:r>
      <w:r w:rsidRPr="00B91E8C">
        <w:rPr>
          <w:rFonts w:ascii="Arial" w:hAnsi="Arial" w:cs="Arial"/>
          <w:i/>
          <w:color w:val="000000" w:themeColor="text1"/>
          <w:sz w:val="24"/>
          <w:szCs w:val="24"/>
        </w:rPr>
        <w:t>“Noctambule”</w:t>
      </w:r>
      <w:r w:rsidRPr="00B91E8C">
        <w:rPr>
          <w:rFonts w:ascii="Arial" w:hAnsi="Arial" w:cs="Arial"/>
          <w:color w:val="000000" w:themeColor="text1"/>
          <w:sz w:val="24"/>
          <w:szCs w:val="24"/>
        </w:rPr>
        <w:t>. </w:t>
      </w:r>
      <w:proofErr w:type="spellStart"/>
      <w:r w:rsidRPr="00B91E8C">
        <w:rPr>
          <w:rFonts w:ascii="Arial" w:hAnsi="Arial" w:cs="Arial"/>
          <w:color w:val="000000" w:themeColor="text1"/>
          <w:sz w:val="24"/>
          <w:szCs w:val="24"/>
        </w:rPr>
        <w:t>Nuit</w:t>
      </w:r>
      <w:proofErr w:type="spellEnd"/>
      <w:r w:rsidRPr="00B91E8C">
        <w:rPr>
          <w:rFonts w:ascii="Arial" w:hAnsi="Arial" w:cs="Arial"/>
          <w:color w:val="000000" w:themeColor="text1"/>
          <w:sz w:val="24"/>
          <w:szCs w:val="24"/>
        </w:rPr>
        <w:t xml:space="preserve"> </w:t>
      </w:r>
      <w:proofErr w:type="spellStart"/>
      <w:r w:rsidRPr="00B91E8C">
        <w:rPr>
          <w:rFonts w:ascii="Arial" w:hAnsi="Arial" w:cs="Arial"/>
          <w:color w:val="000000" w:themeColor="text1"/>
          <w:sz w:val="24"/>
          <w:szCs w:val="24"/>
        </w:rPr>
        <w:t>noire</w:t>
      </w:r>
      <w:proofErr w:type="spellEnd"/>
      <w:r w:rsidRPr="00B91E8C">
        <w:rPr>
          <w:rFonts w:ascii="Arial" w:hAnsi="Arial" w:cs="Arial"/>
          <w:color w:val="000000" w:themeColor="text1"/>
          <w:sz w:val="24"/>
          <w:szCs w:val="24"/>
        </w:rPr>
        <w:t xml:space="preserve"> sur Brest, coescrita con </w:t>
      </w:r>
      <w:proofErr w:type="spellStart"/>
      <w:r w:rsidRPr="00B91E8C">
        <w:rPr>
          <w:rFonts w:ascii="Arial" w:hAnsi="Arial" w:cs="Arial"/>
          <w:color w:val="000000" w:themeColor="text1"/>
          <w:sz w:val="24"/>
          <w:szCs w:val="24"/>
        </w:rPr>
        <w:t>Kris</w:t>
      </w:r>
      <w:proofErr w:type="spellEnd"/>
      <w:r w:rsidRPr="00B91E8C">
        <w:rPr>
          <w:rFonts w:ascii="Arial" w:hAnsi="Arial" w:cs="Arial"/>
          <w:color w:val="000000" w:themeColor="text1"/>
          <w:sz w:val="24"/>
          <w:szCs w:val="24"/>
        </w:rPr>
        <w:t>, llegará un año después en </w:t>
      </w:r>
      <w:proofErr w:type="spellStart"/>
      <w:r w:rsidRPr="00B91E8C">
        <w:rPr>
          <w:rFonts w:ascii="Arial" w:hAnsi="Arial" w:cs="Arial"/>
          <w:color w:val="000000" w:themeColor="text1"/>
          <w:sz w:val="24"/>
          <w:szCs w:val="24"/>
        </w:rPr>
        <w:t>Futuropolis</w:t>
      </w:r>
      <w:proofErr w:type="spellEnd"/>
      <w:r w:rsidRPr="00B91E8C">
        <w:rPr>
          <w:rFonts w:ascii="Arial" w:hAnsi="Arial" w:cs="Arial"/>
          <w:color w:val="000000" w:themeColor="text1"/>
          <w:sz w:val="24"/>
          <w:szCs w:val="24"/>
        </w:rPr>
        <w:t>. Combinando sus pasiones comunes por la historia y el deporte, los dos amigos también publicaron juntos </w:t>
      </w:r>
      <w:r w:rsidRPr="00B91E8C">
        <w:rPr>
          <w:rFonts w:ascii="Arial" w:hAnsi="Arial" w:cs="Arial"/>
          <w:i/>
          <w:color w:val="000000" w:themeColor="text1"/>
          <w:sz w:val="24"/>
          <w:szCs w:val="24"/>
        </w:rPr>
        <w:t xml:space="preserve">Un Maillot </w:t>
      </w:r>
      <w:proofErr w:type="spellStart"/>
      <w:r w:rsidRPr="00B91E8C">
        <w:rPr>
          <w:rFonts w:ascii="Arial" w:hAnsi="Arial" w:cs="Arial"/>
          <w:i/>
          <w:color w:val="000000" w:themeColor="text1"/>
          <w:sz w:val="24"/>
          <w:szCs w:val="24"/>
        </w:rPr>
        <w:t>pour</w:t>
      </w:r>
      <w:proofErr w:type="spellEnd"/>
      <w:r w:rsidRPr="00B91E8C">
        <w:rPr>
          <w:rFonts w:ascii="Arial" w:hAnsi="Arial" w:cs="Arial"/>
          <w:i/>
          <w:color w:val="000000" w:themeColor="text1"/>
          <w:sz w:val="24"/>
          <w:szCs w:val="24"/>
        </w:rPr>
        <w:t xml:space="preserve"> </w:t>
      </w:r>
      <w:proofErr w:type="spellStart"/>
      <w:r w:rsidRPr="00B91E8C">
        <w:rPr>
          <w:rFonts w:ascii="Arial" w:hAnsi="Arial" w:cs="Arial"/>
          <w:i/>
          <w:color w:val="000000" w:themeColor="text1"/>
          <w:sz w:val="24"/>
          <w:szCs w:val="24"/>
        </w:rPr>
        <w:t>l’Algérie</w:t>
      </w:r>
      <w:proofErr w:type="spellEnd"/>
      <w:r w:rsidRPr="00B91E8C">
        <w:rPr>
          <w:rFonts w:ascii="Arial" w:hAnsi="Arial" w:cs="Arial"/>
          <w:color w:val="000000" w:themeColor="text1"/>
          <w:sz w:val="24"/>
          <w:szCs w:val="24"/>
        </w:rPr>
        <w:t> (Dupuis, colección </w:t>
      </w:r>
      <w:r w:rsidRPr="00B91E8C">
        <w:rPr>
          <w:rFonts w:ascii="Arial" w:hAnsi="Arial" w:cs="Arial"/>
          <w:i/>
          <w:color w:val="000000" w:themeColor="text1"/>
          <w:sz w:val="24"/>
          <w:szCs w:val="24"/>
        </w:rPr>
        <w:t>“Aire libre”</w:t>
      </w:r>
      <w:r w:rsidRPr="00B91E8C">
        <w:rPr>
          <w:rFonts w:ascii="Arial" w:hAnsi="Arial" w:cs="Arial"/>
          <w:color w:val="000000" w:themeColor="text1"/>
          <w:sz w:val="24"/>
          <w:szCs w:val="24"/>
        </w:rPr>
        <w:t>), </w:t>
      </w:r>
      <w:r w:rsidRPr="00B91E8C">
        <w:rPr>
          <w:rFonts w:ascii="Arial" w:hAnsi="Arial" w:cs="Arial"/>
          <w:i/>
          <w:color w:val="000000" w:themeColor="text1"/>
          <w:sz w:val="24"/>
          <w:szCs w:val="24"/>
        </w:rPr>
        <w:t>Siete atletas</w:t>
      </w:r>
      <w:r w:rsidRPr="00B91E8C">
        <w:rPr>
          <w:rFonts w:ascii="Arial" w:hAnsi="Arial" w:cs="Arial"/>
          <w:color w:val="000000" w:themeColor="text1"/>
          <w:sz w:val="24"/>
          <w:szCs w:val="24"/>
        </w:rPr>
        <w:t> (Delcourt) y finalmente Violette Morris (</w:t>
      </w:r>
      <w:proofErr w:type="spellStart"/>
      <w:r w:rsidRPr="00B91E8C">
        <w:rPr>
          <w:rFonts w:ascii="Arial" w:hAnsi="Arial" w:cs="Arial"/>
          <w:color w:val="000000" w:themeColor="text1"/>
          <w:sz w:val="24"/>
          <w:szCs w:val="24"/>
        </w:rPr>
        <w:t>Futuropolis</w:t>
      </w:r>
      <w:proofErr w:type="spellEnd"/>
      <w:r w:rsidRPr="00B91E8C">
        <w:rPr>
          <w:rFonts w:ascii="Arial" w:hAnsi="Arial" w:cs="Arial"/>
          <w:color w:val="000000" w:themeColor="text1"/>
          <w:sz w:val="24"/>
          <w:szCs w:val="24"/>
        </w:rPr>
        <w:t>), trilogía de la que ya se han publicado los dos primeros volúmenes. Para la colección </w:t>
      </w:r>
      <w:r w:rsidRPr="00B91E8C">
        <w:rPr>
          <w:rFonts w:ascii="Arial" w:hAnsi="Arial" w:cs="Arial"/>
          <w:i/>
          <w:color w:val="000000" w:themeColor="text1"/>
          <w:sz w:val="24"/>
          <w:szCs w:val="24"/>
        </w:rPr>
        <w:t>“Noctambule”</w:t>
      </w:r>
      <w:r w:rsidRPr="00B91E8C">
        <w:rPr>
          <w:rFonts w:ascii="Arial" w:hAnsi="Arial" w:cs="Arial"/>
          <w:color w:val="000000" w:themeColor="text1"/>
          <w:sz w:val="24"/>
          <w:szCs w:val="24"/>
        </w:rPr>
        <w:t xml:space="preserve">, Bertrand vuelve a la novela gráfica: Los viajes de Gulliver – De </w:t>
      </w:r>
      <w:proofErr w:type="spellStart"/>
      <w:r w:rsidRPr="00B91E8C">
        <w:rPr>
          <w:rFonts w:ascii="Arial" w:hAnsi="Arial" w:cs="Arial"/>
          <w:color w:val="000000" w:themeColor="text1"/>
          <w:sz w:val="24"/>
          <w:szCs w:val="24"/>
        </w:rPr>
        <w:t>Laputa</w:t>
      </w:r>
      <w:proofErr w:type="spellEnd"/>
      <w:r w:rsidRPr="00B91E8C">
        <w:rPr>
          <w:rFonts w:ascii="Arial" w:hAnsi="Arial" w:cs="Arial"/>
          <w:color w:val="000000" w:themeColor="text1"/>
          <w:sz w:val="24"/>
          <w:szCs w:val="24"/>
        </w:rPr>
        <w:t xml:space="preserve"> a Japón, editada por </w:t>
      </w:r>
      <w:r w:rsidRPr="00F9047E">
        <w:rPr>
          <w:rFonts w:ascii="Arial" w:eastAsia="Times New Roman" w:hAnsi="Arial" w:cs="Arial"/>
          <w:color w:val="000000" w:themeColor="text1"/>
          <w:sz w:val="24"/>
          <w:szCs w:val="24"/>
        </w:rPr>
        <w:t>Norma Editorial</w:t>
      </w:r>
      <w:r w:rsidRPr="00B91E8C">
        <w:rPr>
          <w:rFonts w:ascii="Arial" w:hAnsi="Arial" w:cs="Arial"/>
          <w:color w:val="000000" w:themeColor="text1"/>
          <w:sz w:val="24"/>
          <w:szCs w:val="24"/>
        </w:rPr>
        <w:t xml:space="preserve"> en España, quienes también han editado una de sus últimas obras, </w:t>
      </w:r>
      <w:r w:rsidRPr="00B91E8C">
        <w:rPr>
          <w:rFonts w:ascii="Arial" w:hAnsi="Arial" w:cs="Arial"/>
          <w:i/>
          <w:color w:val="000000" w:themeColor="text1"/>
          <w:sz w:val="24"/>
          <w:szCs w:val="24"/>
        </w:rPr>
        <w:t>La niña y el cartero</w:t>
      </w:r>
      <w:r w:rsidRPr="00B91E8C">
        <w:rPr>
          <w:rFonts w:ascii="Arial" w:hAnsi="Arial" w:cs="Arial"/>
          <w:color w:val="000000" w:themeColor="text1"/>
          <w:sz w:val="24"/>
          <w:szCs w:val="24"/>
        </w:rPr>
        <w:t>, con dibujo de Roger Vidal. </w:t>
      </w:r>
    </w:p>
    <w:p w14:paraId="01514728" w14:textId="77777777" w:rsidR="00F9047E" w:rsidRPr="00F9047E" w:rsidRDefault="00F9047E" w:rsidP="00844FE2">
      <w:pPr>
        <w:spacing w:line="240" w:lineRule="atLeast"/>
        <w:jc w:val="both"/>
        <w:rPr>
          <w:rFonts w:ascii="Arial" w:eastAsia="Times New Roman" w:hAnsi="Arial" w:cs="Arial"/>
          <w:b/>
          <w:bCs/>
          <w:color w:val="000000" w:themeColor="text1"/>
          <w:kern w:val="36"/>
          <w:sz w:val="24"/>
          <w:szCs w:val="24"/>
        </w:rPr>
      </w:pPr>
      <w:r w:rsidRPr="00F9047E">
        <w:rPr>
          <w:rFonts w:ascii="Arial" w:eastAsia="Times New Roman" w:hAnsi="Arial" w:cs="Arial"/>
          <w:b/>
          <w:bCs/>
          <w:color w:val="000000" w:themeColor="text1"/>
          <w:kern w:val="36"/>
          <w:sz w:val="24"/>
          <w:szCs w:val="24"/>
        </w:rPr>
        <w:t>Jandro González</w:t>
      </w:r>
    </w:p>
    <w:p w14:paraId="26237764" w14:textId="77777777" w:rsidR="00F9047E" w:rsidRPr="00F9047E" w:rsidRDefault="00F9047E" w:rsidP="00844FE2">
      <w:pPr>
        <w:shd w:val="clear" w:color="auto" w:fill="FFFFFF"/>
        <w:spacing w:after="100" w:afterAutospacing="1" w:line="240" w:lineRule="atLeast"/>
        <w:jc w:val="both"/>
        <w:rPr>
          <w:rFonts w:ascii="Arial" w:eastAsia="Times New Roman" w:hAnsi="Arial" w:cs="Arial"/>
          <w:color w:val="000000" w:themeColor="text1"/>
          <w:sz w:val="24"/>
          <w:szCs w:val="24"/>
        </w:rPr>
      </w:pPr>
      <w:r w:rsidRPr="00F9047E">
        <w:rPr>
          <w:rFonts w:ascii="Arial" w:eastAsia="Times New Roman" w:hAnsi="Arial" w:cs="Arial"/>
          <w:color w:val="000000" w:themeColor="text1"/>
          <w:sz w:val="24"/>
          <w:szCs w:val="24"/>
        </w:rPr>
        <w:t>Dibujante de cómic e ilustrador. Licenciado en Bellas Artes y Técnico</w:t>
      </w:r>
      <w:r w:rsidRPr="00B91E8C">
        <w:rPr>
          <w:rFonts w:ascii="Arial" w:eastAsia="Times New Roman" w:hAnsi="Arial" w:cs="Arial"/>
          <w:color w:val="000000" w:themeColor="text1"/>
          <w:sz w:val="24"/>
          <w:szCs w:val="24"/>
        </w:rPr>
        <w:t xml:space="preserve"> </w:t>
      </w:r>
      <w:r w:rsidRPr="00F9047E">
        <w:rPr>
          <w:rFonts w:ascii="Arial" w:eastAsia="Times New Roman" w:hAnsi="Arial" w:cs="Arial"/>
          <w:color w:val="000000" w:themeColor="text1"/>
          <w:sz w:val="24"/>
          <w:szCs w:val="24"/>
        </w:rPr>
        <w:t xml:space="preserve">Profesional en Animación, Arte e Industria por la Facultad de Bellas Artes de San Carlos de Valencia, UPV. Completa su formación en Barcelona, donde reside actualmente, estudiando cómic y </w:t>
      </w:r>
      <w:proofErr w:type="spellStart"/>
      <w:r w:rsidRPr="00F9047E">
        <w:rPr>
          <w:rFonts w:ascii="Arial" w:eastAsia="Times New Roman" w:hAnsi="Arial" w:cs="Arial"/>
          <w:color w:val="000000" w:themeColor="text1"/>
          <w:sz w:val="24"/>
          <w:szCs w:val="24"/>
        </w:rPr>
        <w:t>guión</w:t>
      </w:r>
      <w:proofErr w:type="spellEnd"/>
      <w:r w:rsidRPr="00F9047E">
        <w:rPr>
          <w:rFonts w:ascii="Arial" w:eastAsia="Times New Roman" w:hAnsi="Arial" w:cs="Arial"/>
          <w:color w:val="000000" w:themeColor="text1"/>
          <w:sz w:val="24"/>
          <w:szCs w:val="24"/>
        </w:rPr>
        <w:t xml:space="preserve"> en la Escola Joso.</w:t>
      </w:r>
      <w:r w:rsidRPr="00B91E8C">
        <w:rPr>
          <w:rFonts w:ascii="Arial" w:eastAsia="Times New Roman" w:hAnsi="Arial" w:cs="Arial"/>
          <w:color w:val="000000" w:themeColor="text1"/>
          <w:sz w:val="24"/>
          <w:szCs w:val="24"/>
        </w:rPr>
        <w:t xml:space="preserve"> </w:t>
      </w:r>
      <w:r w:rsidRPr="00F9047E">
        <w:rPr>
          <w:rFonts w:ascii="Arial" w:eastAsia="Times New Roman" w:hAnsi="Arial" w:cs="Arial"/>
          <w:color w:val="000000" w:themeColor="text1"/>
          <w:sz w:val="24"/>
          <w:szCs w:val="24"/>
        </w:rPr>
        <w:t xml:space="preserve">Ha realizado trabajos de ilustración publicitaria para marcas como: Google, </w:t>
      </w:r>
      <w:proofErr w:type="spellStart"/>
      <w:r w:rsidRPr="00F9047E">
        <w:rPr>
          <w:rFonts w:ascii="Arial" w:eastAsia="Times New Roman" w:hAnsi="Arial" w:cs="Arial"/>
          <w:color w:val="000000" w:themeColor="text1"/>
          <w:sz w:val="24"/>
          <w:szCs w:val="24"/>
        </w:rPr>
        <w:t>Opi</w:t>
      </w:r>
      <w:proofErr w:type="spellEnd"/>
      <w:r w:rsidRPr="00F9047E">
        <w:rPr>
          <w:rFonts w:ascii="Arial" w:eastAsia="Times New Roman" w:hAnsi="Arial" w:cs="Arial"/>
          <w:color w:val="000000" w:themeColor="text1"/>
          <w:sz w:val="24"/>
          <w:szCs w:val="24"/>
        </w:rPr>
        <w:t xml:space="preserve"> o el Corte inglés entre otras. Y también en cine de animación, con una nominación a los premios Goya (2011).</w:t>
      </w:r>
      <w:r w:rsidRPr="00B91E8C">
        <w:rPr>
          <w:rFonts w:ascii="Arial" w:eastAsia="Times New Roman" w:hAnsi="Arial" w:cs="Arial"/>
          <w:color w:val="000000" w:themeColor="text1"/>
          <w:sz w:val="24"/>
          <w:szCs w:val="24"/>
        </w:rPr>
        <w:t xml:space="preserve"> </w:t>
      </w:r>
      <w:r w:rsidRPr="00F9047E">
        <w:rPr>
          <w:rFonts w:ascii="Arial" w:eastAsia="Times New Roman" w:hAnsi="Arial" w:cs="Arial"/>
          <w:color w:val="000000" w:themeColor="text1"/>
          <w:sz w:val="24"/>
          <w:szCs w:val="24"/>
        </w:rPr>
        <w:t xml:space="preserve">Su trabajo ha sido premiado en numerosos concursos de cómic e ilustración en Cataluña, como el concurso de Cornellá Cómic (2013) con la categoría al mejor guión, o la beca </w:t>
      </w:r>
      <w:proofErr w:type="spellStart"/>
      <w:r w:rsidRPr="00F9047E">
        <w:rPr>
          <w:rFonts w:ascii="Arial" w:eastAsia="Times New Roman" w:hAnsi="Arial" w:cs="Arial"/>
          <w:color w:val="000000" w:themeColor="text1"/>
          <w:sz w:val="24"/>
          <w:szCs w:val="24"/>
        </w:rPr>
        <w:t>Connectat</w:t>
      </w:r>
      <w:proofErr w:type="spellEnd"/>
      <w:r w:rsidRPr="00F9047E">
        <w:rPr>
          <w:rFonts w:ascii="Arial" w:eastAsia="Times New Roman" w:hAnsi="Arial" w:cs="Arial"/>
          <w:color w:val="000000" w:themeColor="text1"/>
          <w:sz w:val="24"/>
          <w:szCs w:val="24"/>
        </w:rPr>
        <w:t xml:space="preserve"> al Cómic patrocinada por la Caixa (2012).</w:t>
      </w:r>
      <w:r w:rsidRPr="00B91E8C">
        <w:rPr>
          <w:rFonts w:ascii="Arial" w:eastAsia="Times New Roman" w:hAnsi="Arial" w:cs="Arial"/>
          <w:color w:val="000000" w:themeColor="text1"/>
          <w:sz w:val="24"/>
          <w:szCs w:val="24"/>
        </w:rPr>
        <w:t xml:space="preserve"> </w:t>
      </w:r>
      <w:r w:rsidRPr="00F9047E">
        <w:rPr>
          <w:rFonts w:ascii="Arial" w:eastAsia="Times New Roman" w:hAnsi="Arial" w:cs="Arial"/>
          <w:color w:val="000000" w:themeColor="text1"/>
          <w:sz w:val="24"/>
          <w:szCs w:val="24"/>
        </w:rPr>
        <w:t>En 2018 publica la novela gráfica </w:t>
      </w:r>
      <w:r w:rsidRPr="00B91E8C">
        <w:rPr>
          <w:rFonts w:ascii="Arial" w:eastAsia="Times New Roman" w:hAnsi="Arial" w:cs="Arial"/>
          <w:i/>
          <w:iCs/>
          <w:color w:val="000000" w:themeColor="text1"/>
          <w:sz w:val="24"/>
          <w:szCs w:val="24"/>
        </w:rPr>
        <w:t>La Vampira de Barcelona</w:t>
      </w:r>
      <w:r w:rsidRPr="00F9047E">
        <w:rPr>
          <w:rFonts w:ascii="Arial" w:eastAsia="Times New Roman" w:hAnsi="Arial" w:cs="Arial"/>
          <w:color w:val="000000" w:themeColor="text1"/>
          <w:sz w:val="24"/>
          <w:szCs w:val="24"/>
        </w:rPr>
        <w:t xml:space="preserve"> de Miguel </w:t>
      </w:r>
      <w:proofErr w:type="spellStart"/>
      <w:r w:rsidRPr="00F9047E">
        <w:rPr>
          <w:rFonts w:ascii="Arial" w:eastAsia="Times New Roman" w:hAnsi="Arial" w:cs="Arial"/>
          <w:color w:val="000000" w:themeColor="text1"/>
          <w:sz w:val="24"/>
          <w:szCs w:val="24"/>
        </w:rPr>
        <w:t>Angel</w:t>
      </w:r>
      <w:proofErr w:type="spellEnd"/>
      <w:r w:rsidRPr="00F9047E">
        <w:rPr>
          <w:rFonts w:ascii="Arial" w:eastAsia="Times New Roman" w:hAnsi="Arial" w:cs="Arial"/>
          <w:color w:val="000000" w:themeColor="text1"/>
          <w:sz w:val="24"/>
          <w:szCs w:val="24"/>
        </w:rPr>
        <w:t xml:space="preserve"> Parra e </w:t>
      </w:r>
      <w:proofErr w:type="spellStart"/>
      <w:r w:rsidRPr="00F9047E">
        <w:rPr>
          <w:rFonts w:ascii="Arial" w:eastAsia="Times New Roman" w:hAnsi="Arial" w:cs="Arial"/>
          <w:color w:val="000000" w:themeColor="text1"/>
          <w:sz w:val="24"/>
          <w:szCs w:val="24"/>
        </w:rPr>
        <w:t>Ivan</w:t>
      </w:r>
      <w:proofErr w:type="spellEnd"/>
      <w:r w:rsidRPr="00F9047E">
        <w:rPr>
          <w:rFonts w:ascii="Arial" w:eastAsia="Times New Roman" w:hAnsi="Arial" w:cs="Arial"/>
          <w:color w:val="000000" w:themeColor="text1"/>
          <w:sz w:val="24"/>
          <w:szCs w:val="24"/>
        </w:rPr>
        <w:t xml:space="preserve"> Ledesma de la mano de Norma Editorial, obra que le supone una nominación a autor revelación en el 33 Salón del cómic de</w:t>
      </w:r>
      <w:r w:rsidRPr="00B91E8C">
        <w:rPr>
          <w:rFonts w:ascii="Arial" w:eastAsia="Times New Roman" w:hAnsi="Arial" w:cs="Arial"/>
          <w:color w:val="000000" w:themeColor="text1"/>
          <w:sz w:val="24"/>
          <w:szCs w:val="24"/>
        </w:rPr>
        <w:t xml:space="preserve"> </w:t>
      </w:r>
      <w:r w:rsidRPr="00F9047E">
        <w:rPr>
          <w:rFonts w:ascii="Arial" w:eastAsia="Times New Roman" w:hAnsi="Arial" w:cs="Arial"/>
          <w:color w:val="000000" w:themeColor="text1"/>
          <w:sz w:val="24"/>
          <w:szCs w:val="24"/>
        </w:rPr>
        <w:t>Barcelona. Actualmente trabaja en la ilustración de comic novela gráfica para el mercado francés. También, es profesor en la Escola Joso de Barcelona. </w:t>
      </w:r>
      <w:r w:rsidRPr="00B91E8C">
        <w:rPr>
          <w:rFonts w:ascii="Arial" w:eastAsia="Times New Roman" w:hAnsi="Arial" w:cs="Arial"/>
          <w:i/>
          <w:iCs/>
          <w:color w:val="000000" w:themeColor="text1"/>
          <w:sz w:val="24"/>
          <w:szCs w:val="24"/>
        </w:rPr>
        <w:t>El misterio del paso Dyatlov</w:t>
      </w:r>
      <w:r w:rsidRPr="00F9047E">
        <w:rPr>
          <w:rFonts w:ascii="Arial" w:eastAsia="Times New Roman" w:hAnsi="Arial" w:cs="Arial"/>
          <w:color w:val="000000" w:themeColor="text1"/>
          <w:sz w:val="24"/>
          <w:szCs w:val="24"/>
        </w:rPr>
        <w:t>, junto a Cédric Mayen, es su</w:t>
      </w:r>
      <w:r w:rsidRPr="00B91E8C">
        <w:rPr>
          <w:rFonts w:ascii="Arial" w:eastAsia="Times New Roman" w:hAnsi="Arial" w:cs="Arial"/>
          <w:color w:val="000000" w:themeColor="text1"/>
          <w:sz w:val="24"/>
          <w:szCs w:val="24"/>
        </w:rPr>
        <w:t xml:space="preserve"> </w:t>
      </w:r>
      <w:r w:rsidRPr="00F9047E">
        <w:rPr>
          <w:rFonts w:ascii="Arial" w:eastAsia="Times New Roman" w:hAnsi="Arial" w:cs="Arial"/>
          <w:color w:val="000000" w:themeColor="text1"/>
          <w:sz w:val="24"/>
          <w:szCs w:val="24"/>
        </w:rPr>
        <w:t>última obra hasta la fecha.</w:t>
      </w:r>
    </w:p>
    <w:p w14:paraId="39A7F11A" w14:textId="77777777" w:rsidR="00F9047E" w:rsidRPr="00B91E8C" w:rsidRDefault="00F9047E" w:rsidP="00F9047E">
      <w:pPr>
        <w:rPr>
          <w:rFonts w:ascii="Arial" w:hAnsi="Arial" w:cs="Arial"/>
          <w:color w:val="000000" w:themeColor="text1"/>
          <w:sz w:val="24"/>
          <w:szCs w:val="24"/>
        </w:rPr>
      </w:pPr>
    </w:p>
    <w:p w14:paraId="7AD93325" w14:textId="77777777" w:rsidR="005A168B" w:rsidRPr="00B91E8C" w:rsidRDefault="005A168B" w:rsidP="005A168B">
      <w:pPr>
        <w:rPr>
          <w:rFonts w:ascii="Arial" w:hAnsi="Arial" w:cs="Arial"/>
          <w:b/>
          <w:sz w:val="24"/>
          <w:szCs w:val="24"/>
        </w:rPr>
      </w:pPr>
      <w:r w:rsidRPr="00B91E8C">
        <w:rPr>
          <w:rFonts w:ascii="Arial" w:hAnsi="Arial" w:cs="Arial"/>
          <w:b/>
          <w:sz w:val="24"/>
          <w:szCs w:val="24"/>
        </w:rPr>
        <w:t>DATOS TÉCNICOS:</w:t>
      </w:r>
    </w:p>
    <w:p w14:paraId="798BF98A" w14:textId="77777777" w:rsidR="005A168B" w:rsidRPr="00B91E8C" w:rsidRDefault="005A168B" w:rsidP="005A168B">
      <w:pPr>
        <w:rPr>
          <w:rFonts w:ascii="Arial" w:hAnsi="Arial" w:cs="Arial"/>
          <w:sz w:val="24"/>
          <w:szCs w:val="24"/>
        </w:rPr>
      </w:pPr>
      <w:r w:rsidRPr="00B91E8C">
        <w:rPr>
          <w:rFonts w:ascii="Arial" w:hAnsi="Arial" w:cs="Arial"/>
          <w:sz w:val="24"/>
          <w:szCs w:val="24"/>
        </w:rPr>
        <w:t>Cartoné</w:t>
      </w:r>
    </w:p>
    <w:p w14:paraId="09F120F1" w14:textId="77777777" w:rsidR="005A168B" w:rsidRPr="00B91E8C" w:rsidRDefault="005A168B" w:rsidP="005A168B">
      <w:pPr>
        <w:rPr>
          <w:rFonts w:ascii="Arial" w:hAnsi="Arial" w:cs="Arial"/>
          <w:sz w:val="24"/>
          <w:szCs w:val="24"/>
        </w:rPr>
      </w:pPr>
      <w:r w:rsidRPr="00B91E8C">
        <w:rPr>
          <w:rFonts w:ascii="Arial" w:hAnsi="Arial" w:cs="Arial"/>
          <w:sz w:val="24"/>
          <w:szCs w:val="24"/>
        </w:rPr>
        <w:t>2</w:t>
      </w:r>
      <w:r w:rsidR="00BD7937" w:rsidRPr="00B91E8C">
        <w:rPr>
          <w:rFonts w:ascii="Arial" w:hAnsi="Arial" w:cs="Arial"/>
          <w:sz w:val="24"/>
          <w:szCs w:val="24"/>
        </w:rPr>
        <w:t>2</w:t>
      </w:r>
      <w:r w:rsidRPr="00B91E8C">
        <w:rPr>
          <w:rFonts w:ascii="Arial" w:hAnsi="Arial" w:cs="Arial"/>
          <w:sz w:val="24"/>
          <w:szCs w:val="24"/>
        </w:rPr>
        <w:t xml:space="preserve"> x </w:t>
      </w:r>
      <w:r w:rsidR="00BD7937" w:rsidRPr="00B91E8C">
        <w:rPr>
          <w:rFonts w:ascii="Arial" w:hAnsi="Arial" w:cs="Arial"/>
          <w:sz w:val="24"/>
          <w:szCs w:val="24"/>
        </w:rPr>
        <w:t>29</w:t>
      </w:r>
    </w:p>
    <w:p w14:paraId="02897022" w14:textId="77777777" w:rsidR="005A168B" w:rsidRPr="00B91E8C" w:rsidRDefault="00BD7937" w:rsidP="005A168B">
      <w:pPr>
        <w:rPr>
          <w:rFonts w:ascii="Arial" w:hAnsi="Arial" w:cs="Arial"/>
          <w:sz w:val="24"/>
          <w:szCs w:val="24"/>
        </w:rPr>
      </w:pPr>
      <w:r w:rsidRPr="00B91E8C">
        <w:rPr>
          <w:rFonts w:ascii="Arial" w:hAnsi="Arial" w:cs="Arial"/>
          <w:sz w:val="24"/>
          <w:szCs w:val="24"/>
        </w:rPr>
        <w:t>104</w:t>
      </w:r>
      <w:r w:rsidR="005A168B" w:rsidRPr="00B91E8C">
        <w:rPr>
          <w:rFonts w:ascii="Arial" w:hAnsi="Arial" w:cs="Arial"/>
          <w:sz w:val="24"/>
          <w:szCs w:val="24"/>
        </w:rPr>
        <w:t xml:space="preserve"> páginas a color</w:t>
      </w:r>
    </w:p>
    <w:p w14:paraId="6D9F6CC4" w14:textId="77777777" w:rsidR="005A168B" w:rsidRPr="00B91E8C" w:rsidRDefault="005A168B" w:rsidP="005A168B">
      <w:pPr>
        <w:rPr>
          <w:rFonts w:ascii="Arial" w:hAnsi="Arial" w:cs="Arial"/>
          <w:sz w:val="24"/>
          <w:szCs w:val="24"/>
        </w:rPr>
      </w:pPr>
      <w:r w:rsidRPr="00B91E8C">
        <w:rPr>
          <w:rFonts w:ascii="Arial" w:hAnsi="Arial" w:cs="Arial"/>
          <w:sz w:val="24"/>
          <w:szCs w:val="24"/>
        </w:rPr>
        <w:t xml:space="preserve">ISBN: </w:t>
      </w:r>
      <w:r w:rsidR="00BD7937" w:rsidRPr="005A168B">
        <w:rPr>
          <w:rFonts w:ascii="Arial" w:eastAsia="Times New Roman" w:hAnsi="Arial" w:cs="Arial"/>
          <w:color w:val="000000"/>
          <w:sz w:val="24"/>
          <w:szCs w:val="24"/>
        </w:rPr>
        <w:t>978-84-679-8060-8</w:t>
      </w:r>
    </w:p>
    <w:p w14:paraId="181C7FB0" w14:textId="77777777" w:rsidR="005A168B" w:rsidRPr="00B91E8C" w:rsidRDefault="00BD7937" w:rsidP="005A168B">
      <w:pPr>
        <w:rPr>
          <w:rFonts w:ascii="Arial" w:hAnsi="Arial" w:cs="Arial"/>
          <w:sz w:val="24"/>
          <w:szCs w:val="24"/>
        </w:rPr>
      </w:pPr>
      <w:r w:rsidRPr="00B91E8C">
        <w:rPr>
          <w:rFonts w:ascii="Arial" w:hAnsi="Arial" w:cs="Arial"/>
          <w:sz w:val="24"/>
          <w:szCs w:val="24"/>
        </w:rPr>
        <w:t>PVP: 29</w:t>
      </w:r>
      <w:r w:rsidR="005A168B" w:rsidRPr="00B91E8C">
        <w:rPr>
          <w:rFonts w:ascii="Arial" w:hAnsi="Arial" w:cs="Arial"/>
          <w:sz w:val="24"/>
          <w:szCs w:val="24"/>
        </w:rPr>
        <w:t>,</w:t>
      </w:r>
      <w:r w:rsidRPr="00B91E8C">
        <w:rPr>
          <w:rFonts w:ascii="Arial" w:hAnsi="Arial" w:cs="Arial"/>
          <w:sz w:val="24"/>
          <w:szCs w:val="24"/>
        </w:rPr>
        <w:t>5</w:t>
      </w:r>
      <w:r w:rsidR="005A168B" w:rsidRPr="00B91E8C">
        <w:rPr>
          <w:rFonts w:ascii="Arial" w:hAnsi="Arial" w:cs="Arial"/>
          <w:sz w:val="24"/>
          <w:szCs w:val="24"/>
        </w:rPr>
        <w:t>0 €</w:t>
      </w:r>
    </w:p>
    <w:p w14:paraId="185B3D4F" w14:textId="77777777" w:rsidR="005A168B" w:rsidRPr="00B91E8C" w:rsidRDefault="005A168B" w:rsidP="00F9047E">
      <w:pPr>
        <w:rPr>
          <w:rFonts w:ascii="Arial" w:hAnsi="Arial" w:cs="Arial"/>
          <w:color w:val="000000" w:themeColor="text1"/>
          <w:sz w:val="24"/>
          <w:szCs w:val="24"/>
        </w:rPr>
      </w:pPr>
    </w:p>
    <w:sectPr w:rsidR="005A168B" w:rsidRPr="00B91E8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9047E"/>
    <w:rsid w:val="00090C61"/>
    <w:rsid w:val="001A54B8"/>
    <w:rsid w:val="001A6630"/>
    <w:rsid w:val="001C5D31"/>
    <w:rsid w:val="00515C53"/>
    <w:rsid w:val="0051615E"/>
    <w:rsid w:val="005977D9"/>
    <w:rsid w:val="005A168B"/>
    <w:rsid w:val="005D2E83"/>
    <w:rsid w:val="00694B3F"/>
    <w:rsid w:val="006B46F7"/>
    <w:rsid w:val="006F48EC"/>
    <w:rsid w:val="0079699D"/>
    <w:rsid w:val="00844FE2"/>
    <w:rsid w:val="008B6DAC"/>
    <w:rsid w:val="00A573A8"/>
    <w:rsid w:val="00B91E8C"/>
    <w:rsid w:val="00BC1E30"/>
    <w:rsid w:val="00BD7937"/>
    <w:rsid w:val="00CF5E17"/>
    <w:rsid w:val="00CF7941"/>
    <w:rsid w:val="00D56FC9"/>
    <w:rsid w:val="00D751D1"/>
    <w:rsid w:val="00D76D2A"/>
    <w:rsid w:val="00E964C5"/>
    <w:rsid w:val="00F9047E"/>
    <w:rsid w:val="00F96F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0A70F"/>
  <w15:docId w15:val="{D52871A6-4B33-4C68-9980-B9151653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F904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9047E"/>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F9047E"/>
    <w:rPr>
      <w:b/>
      <w:bCs/>
    </w:rPr>
  </w:style>
  <w:style w:type="character" w:styleId="nfasis">
    <w:name w:val="Emphasis"/>
    <w:basedOn w:val="Fuentedeprrafopredeter"/>
    <w:uiPriority w:val="20"/>
    <w:qFormat/>
    <w:rsid w:val="00F9047E"/>
    <w:rPr>
      <w:i/>
      <w:iCs/>
    </w:rPr>
  </w:style>
  <w:style w:type="character" w:customStyle="1" w:styleId="Ttulo1Car">
    <w:name w:val="Título 1 Car"/>
    <w:basedOn w:val="Fuentedeprrafopredeter"/>
    <w:link w:val="Ttulo1"/>
    <w:uiPriority w:val="9"/>
    <w:rsid w:val="00F9047E"/>
    <w:rPr>
      <w:rFonts w:ascii="Times New Roman" w:eastAsia="Times New Roman" w:hAnsi="Times New Roman" w:cs="Times New Roman"/>
      <w:b/>
      <w:bCs/>
      <w:kern w:val="36"/>
      <w:sz w:val="48"/>
      <w:szCs w:val="48"/>
    </w:rPr>
  </w:style>
  <w:style w:type="character" w:customStyle="1" w:styleId="pl-3">
    <w:name w:val="pl-3"/>
    <w:basedOn w:val="Fuentedeprrafopredeter"/>
    <w:rsid w:val="005A168B"/>
  </w:style>
  <w:style w:type="character" w:styleId="Refdecomentario">
    <w:name w:val="annotation reference"/>
    <w:basedOn w:val="Fuentedeprrafopredeter"/>
    <w:uiPriority w:val="99"/>
    <w:semiHidden/>
    <w:unhideWhenUsed/>
    <w:rsid w:val="00D76D2A"/>
    <w:rPr>
      <w:sz w:val="16"/>
      <w:szCs w:val="16"/>
    </w:rPr>
  </w:style>
  <w:style w:type="paragraph" w:styleId="Textocomentario">
    <w:name w:val="annotation text"/>
    <w:basedOn w:val="Normal"/>
    <w:link w:val="TextocomentarioCar"/>
    <w:uiPriority w:val="99"/>
    <w:unhideWhenUsed/>
    <w:rsid w:val="00D76D2A"/>
    <w:pPr>
      <w:spacing w:line="240" w:lineRule="auto"/>
    </w:pPr>
    <w:rPr>
      <w:sz w:val="20"/>
      <w:szCs w:val="20"/>
    </w:rPr>
  </w:style>
  <w:style w:type="character" w:customStyle="1" w:styleId="TextocomentarioCar">
    <w:name w:val="Texto comentario Car"/>
    <w:basedOn w:val="Fuentedeprrafopredeter"/>
    <w:link w:val="Textocomentario"/>
    <w:uiPriority w:val="99"/>
    <w:rsid w:val="00D76D2A"/>
    <w:rPr>
      <w:sz w:val="20"/>
      <w:szCs w:val="20"/>
    </w:rPr>
  </w:style>
  <w:style w:type="paragraph" w:styleId="Asuntodelcomentario">
    <w:name w:val="annotation subject"/>
    <w:basedOn w:val="Textocomentario"/>
    <w:next w:val="Textocomentario"/>
    <w:link w:val="AsuntodelcomentarioCar"/>
    <w:uiPriority w:val="99"/>
    <w:semiHidden/>
    <w:unhideWhenUsed/>
    <w:rsid w:val="00D76D2A"/>
    <w:rPr>
      <w:b/>
      <w:bCs/>
    </w:rPr>
  </w:style>
  <w:style w:type="character" w:customStyle="1" w:styleId="AsuntodelcomentarioCar">
    <w:name w:val="Asunto del comentario Car"/>
    <w:basedOn w:val="TextocomentarioCar"/>
    <w:link w:val="Asuntodelcomentario"/>
    <w:uiPriority w:val="99"/>
    <w:semiHidden/>
    <w:rsid w:val="00D76D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848971">
      <w:bodyDiv w:val="1"/>
      <w:marLeft w:val="0"/>
      <w:marRight w:val="0"/>
      <w:marTop w:val="0"/>
      <w:marBottom w:val="0"/>
      <w:divBdr>
        <w:top w:val="none" w:sz="0" w:space="0" w:color="auto"/>
        <w:left w:val="none" w:sz="0" w:space="0" w:color="auto"/>
        <w:bottom w:val="none" w:sz="0" w:space="0" w:color="auto"/>
        <w:right w:val="none" w:sz="0" w:space="0" w:color="auto"/>
      </w:divBdr>
    </w:div>
    <w:div w:id="869756634">
      <w:bodyDiv w:val="1"/>
      <w:marLeft w:val="0"/>
      <w:marRight w:val="0"/>
      <w:marTop w:val="0"/>
      <w:marBottom w:val="0"/>
      <w:divBdr>
        <w:top w:val="none" w:sz="0" w:space="0" w:color="auto"/>
        <w:left w:val="none" w:sz="0" w:space="0" w:color="auto"/>
        <w:bottom w:val="none" w:sz="0" w:space="0" w:color="auto"/>
        <w:right w:val="none" w:sz="0" w:space="0" w:color="auto"/>
      </w:divBdr>
    </w:div>
    <w:div w:id="1036933359">
      <w:bodyDiv w:val="1"/>
      <w:marLeft w:val="0"/>
      <w:marRight w:val="0"/>
      <w:marTop w:val="0"/>
      <w:marBottom w:val="0"/>
      <w:divBdr>
        <w:top w:val="none" w:sz="0" w:space="0" w:color="auto"/>
        <w:left w:val="none" w:sz="0" w:space="0" w:color="auto"/>
        <w:bottom w:val="none" w:sz="0" w:space="0" w:color="auto"/>
        <w:right w:val="none" w:sz="0" w:space="0" w:color="auto"/>
      </w:divBdr>
    </w:div>
    <w:div w:id="1285379585">
      <w:bodyDiv w:val="1"/>
      <w:marLeft w:val="0"/>
      <w:marRight w:val="0"/>
      <w:marTop w:val="0"/>
      <w:marBottom w:val="0"/>
      <w:divBdr>
        <w:top w:val="none" w:sz="0" w:space="0" w:color="auto"/>
        <w:left w:val="none" w:sz="0" w:space="0" w:color="auto"/>
        <w:bottom w:val="none" w:sz="0" w:space="0" w:color="auto"/>
        <w:right w:val="none" w:sz="0" w:space="0" w:color="auto"/>
      </w:divBdr>
    </w:div>
    <w:div w:id="1369986738">
      <w:bodyDiv w:val="1"/>
      <w:marLeft w:val="0"/>
      <w:marRight w:val="0"/>
      <w:marTop w:val="0"/>
      <w:marBottom w:val="0"/>
      <w:divBdr>
        <w:top w:val="none" w:sz="0" w:space="0" w:color="auto"/>
        <w:left w:val="none" w:sz="0" w:space="0" w:color="auto"/>
        <w:bottom w:val="none" w:sz="0" w:space="0" w:color="auto"/>
        <w:right w:val="none" w:sz="0" w:space="0" w:color="auto"/>
      </w:divBdr>
    </w:div>
    <w:div w:id="1461342188">
      <w:bodyDiv w:val="1"/>
      <w:marLeft w:val="0"/>
      <w:marRight w:val="0"/>
      <w:marTop w:val="0"/>
      <w:marBottom w:val="0"/>
      <w:divBdr>
        <w:top w:val="none" w:sz="0" w:space="0" w:color="auto"/>
        <w:left w:val="none" w:sz="0" w:space="0" w:color="auto"/>
        <w:bottom w:val="none" w:sz="0" w:space="0" w:color="auto"/>
        <w:right w:val="none" w:sz="0" w:space="0" w:color="auto"/>
      </w:divBdr>
    </w:div>
    <w:div w:id="182131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3</Pages>
  <Words>1128</Words>
  <Characters>6209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Elena Samblas</cp:lastModifiedBy>
  <cp:revision>16</cp:revision>
  <dcterms:created xsi:type="dcterms:W3CDTF">2026-01-11T21:18:00Z</dcterms:created>
  <dcterms:modified xsi:type="dcterms:W3CDTF">2026-01-12T16:38:00Z</dcterms:modified>
</cp:coreProperties>
</file>